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8" w:rsidRDefault="008633C8" w:rsidP="008633C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</w:p>
    <w:p w:rsidR="008633C8" w:rsidRDefault="008633C8" w:rsidP="008633C8">
      <w:pPr>
        <w:spacing w:line="360" w:lineRule="auto"/>
        <w:jc w:val="center"/>
        <w:rPr>
          <w:rFonts w:ascii="Arial" w:hAnsi="Arial" w:cs="Arial"/>
          <w:b/>
        </w:rPr>
      </w:pPr>
      <w:r w:rsidRPr="00AE7B1A">
        <w:rPr>
          <w:rFonts w:ascii="Arial" w:hAnsi="Arial" w:cs="Arial"/>
          <w:b/>
        </w:rPr>
        <w:t>Pannon Filharmonikusok-Pécs</w:t>
      </w:r>
      <w:r w:rsidRPr="00AE7B1A">
        <w:rPr>
          <w:rFonts w:ascii="Arial" w:hAnsi="Arial" w:cs="Arial"/>
        </w:rPr>
        <w:t xml:space="preserve"> </w:t>
      </w:r>
      <w:r w:rsidRPr="00AE7B1A">
        <w:rPr>
          <w:rFonts w:ascii="Arial" w:hAnsi="Arial" w:cs="Arial"/>
          <w:b/>
        </w:rPr>
        <w:t>Nonprofit Kft.</w:t>
      </w:r>
    </w:p>
    <w:p w:rsidR="008633C8" w:rsidRDefault="008633C8" w:rsidP="008633C8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közérdekű</w:t>
      </w:r>
      <w:proofErr w:type="gramEnd"/>
      <w:r>
        <w:rPr>
          <w:rFonts w:ascii="Arial" w:hAnsi="Arial" w:cs="Arial"/>
          <w:b/>
        </w:rPr>
        <w:t xml:space="preserve"> adatok megismerésére irányuló igények</w:t>
      </w:r>
    </w:p>
    <w:p w:rsidR="008633C8" w:rsidRDefault="008633C8" w:rsidP="008633C8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teljesítésének</w:t>
      </w:r>
      <w:proofErr w:type="gramEnd"/>
      <w:r>
        <w:rPr>
          <w:rFonts w:ascii="Arial" w:hAnsi="Arial" w:cs="Arial"/>
          <w:b/>
        </w:rPr>
        <w:t xml:space="preserve"> rendjét rögzítő</w:t>
      </w:r>
    </w:p>
    <w:p w:rsidR="008633C8" w:rsidRDefault="008633C8" w:rsidP="008633C8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szabályzata</w:t>
      </w:r>
      <w:proofErr w:type="gramEnd"/>
    </w:p>
    <w:p w:rsidR="00585596" w:rsidRDefault="00585596" w:rsidP="008633C8">
      <w:pPr>
        <w:spacing w:line="360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az</w:t>
      </w:r>
      <w:proofErr w:type="gramEnd"/>
      <w:r>
        <w:rPr>
          <w:rFonts w:ascii="Arial" w:hAnsi="Arial" w:cs="Arial"/>
          <w:b/>
        </w:rPr>
        <w:t xml:space="preserve"> időközi módosításokkal egységes szerkezetben</w:t>
      </w:r>
    </w:p>
    <w:p w:rsidR="008633C8" w:rsidRDefault="008633C8" w:rsidP="008633C8">
      <w:pPr>
        <w:spacing w:line="360" w:lineRule="auto"/>
        <w:jc w:val="both"/>
        <w:rPr>
          <w:rFonts w:ascii="Arial" w:hAnsi="Arial" w:cs="Arial"/>
          <w:b/>
        </w:rPr>
      </w:pPr>
    </w:p>
    <w:p w:rsidR="008633C8" w:rsidRPr="00AE7B1A" w:rsidRDefault="008633C8" w:rsidP="008633C8">
      <w:pPr>
        <w:spacing w:line="360" w:lineRule="auto"/>
        <w:jc w:val="both"/>
        <w:rPr>
          <w:rFonts w:ascii="Arial" w:hAnsi="Arial" w:cs="Arial"/>
          <w:b/>
        </w:rPr>
      </w:pPr>
    </w:p>
    <w:p w:rsidR="008633C8" w:rsidRPr="00585596" w:rsidRDefault="008633C8" w:rsidP="008633C8">
      <w:pPr>
        <w:spacing w:line="360" w:lineRule="auto"/>
        <w:rPr>
          <w:rStyle w:val="desc"/>
        </w:rPr>
      </w:pPr>
      <w:r w:rsidRPr="00585596">
        <w:t xml:space="preserve">A </w:t>
      </w:r>
      <w:r w:rsidRPr="00585596">
        <w:rPr>
          <w:b/>
        </w:rPr>
        <w:t>Pannon Filharmonikusok-Pécs</w:t>
      </w:r>
      <w:r w:rsidRPr="00585596">
        <w:t xml:space="preserve"> </w:t>
      </w:r>
      <w:r w:rsidRPr="00585596">
        <w:rPr>
          <w:b/>
        </w:rPr>
        <w:t xml:space="preserve">Nonprofit Kft. (továbbiakban </w:t>
      </w:r>
      <w:proofErr w:type="spellStart"/>
      <w:r w:rsidRPr="00585596">
        <w:rPr>
          <w:b/>
        </w:rPr>
        <w:t>Pfz</w:t>
      </w:r>
      <w:proofErr w:type="spellEnd"/>
      <w:r w:rsidRPr="00585596">
        <w:rPr>
          <w:b/>
        </w:rPr>
        <w:t xml:space="preserve">.) </w:t>
      </w:r>
      <w:proofErr w:type="gramStart"/>
      <w:r w:rsidRPr="00585596">
        <w:rPr>
          <w:b/>
        </w:rPr>
        <w:t xml:space="preserve">az </w:t>
      </w:r>
      <w:r w:rsidRPr="00585596">
        <w:rPr>
          <w:rStyle w:val="desc"/>
        </w:rPr>
        <w:t xml:space="preserve"> információs</w:t>
      </w:r>
      <w:proofErr w:type="gramEnd"/>
      <w:r w:rsidRPr="00585596">
        <w:rPr>
          <w:rStyle w:val="desc"/>
        </w:rPr>
        <w:t xml:space="preserve"> önrendelkezési jogról és az információszabadságról szóló 2011.évi CXII. tv. (</w:t>
      </w:r>
      <w:proofErr w:type="gramStart"/>
      <w:r w:rsidRPr="00585596">
        <w:rPr>
          <w:rStyle w:val="desc"/>
        </w:rPr>
        <w:t>továbbiakban :</w:t>
      </w:r>
      <w:proofErr w:type="gramEnd"/>
      <w:r w:rsidRPr="00585596">
        <w:rPr>
          <w:rStyle w:val="desc"/>
        </w:rPr>
        <w:t xml:space="preserve"> </w:t>
      </w:r>
      <w:proofErr w:type="spellStart"/>
      <w:r w:rsidRPr="00585596">
        <w:rPr>
          <w:rStyle w:val="desc"/>
        </w:rPr>
        <w:t>Info</w:t>
      </w:r>
      <w:proofErr w:type="spellEnd"/>
      <w:r w:rsidRPr="00585596">
        <w:rPr>
          <w:rStyle w:val="desc"/>
        </w:rPr>
        <w:t xml:space="preserve"> tv.) alapján a közérdekű adatok megismerésére irányuló igények teljesítése rendjének rögzítése érdekében az alábbi szabályzatot alkotja meg:</w:t>
      </w:r>
    </w:p>
    <w:p w:rsidR="008633C8" w:rsidRPr="00585596" w:rsidRDefault="008633C8" w:rsidP="008633C8">
      <w:pPr>
        <w:spacing w:line="360" w:lineRule="auto"/>
        <w:rPr>
          <w:rStyle w:val="desc"/>
        </w:rPr>
      </w:pPr>
    </w:p>
    <w:p w:rsidR="008633C8" w:rsidRPr="00585596" w:rsidRDefault="008633C8" w:rsidP="00585596">
      <w:pPr>
        <w:pStyle w:val="Listaszerbekezds"/>
        <w:numPr>
          <w:ilvl w:val="0"/>
          <w:numId w:val="2"/>
        </w:numPr>
        <w:spacing w:line="360" w:lineRule="auto"/>
        <w:jc w:val="center"/>
        <w:rPr>
          <w:rStyle w:val="desc"/>
          <w:b/>
        </w:rPr>
      </w:pPr>
      <w:r w:rsidRPr="00585596">
        <w:rPr>
          <w:rStyle w:val="desc"/>
          <w:b/>
        </w:rPr>
        <w:t>Általános rendelkezések</w:t>
      </w:r>
    </w:p>
    <w:p w:rsidR="008633C8" w:rsidRDefault="008633C8" w:rsidP="008633C8">
      <w:pPr>
        <w:spacing w:line="360" w:lineRule="auto"/>
        <w:rPr>
          <w:rStyle w:val="desc"/>
        </w:rPr>
      </w:pPr>
    </w:p>
    <w:p w:rsidR="008633C8" w:rsidRDefault="008633C8" w:rsidP="008633C8">
      <w:pPr>
        <w:pStyle w:val="Listaszerbekezds"/>
        <w:numPr>
          <w:ilvl w:val="0"/>
          <w:numId w:val="1"/>
        </w:numPr>
        <w:spacing w:line="360" w:lineRule="auto"/>
        <w:rPr>
          <w:rStyle w:val="desc"/>
        </w:rPr>
      </w:pPr>
      <w:r>
        <w:rPr>
          <w:rStyle w:val="desc"/>
        </w:rPr>
        <w:t xml:space="preserve">A Szabályzat célja, hogy meghatározza 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>. működése során keletkező közérdekű adatok megismerésére irányuló igények teljesítésének rendjét.</w:t>
      </w:r>
    </w:p>
    <w:p w:rsidR="008633C8" w:rsidRDefault="008633C8" w:rsidP="008633C8">
      <w:pPr>
        <w:pStyle w:val="Listaszerbekezds"/>
        <w:numPr>
          <w:ilvl w:val="0"/>
          <w:numId w:val="1"/>
        </w:numPr>
        <w:spacing w:line="360" w:lineRule="auto"/>
        <w:rPr>
          <w:rStyle w:val="desc"/>
        </w:rPr>
      </w:pPr>
      <w:r>
        <w:rPr>
          <w:rStyle w:val="desc"/>
        </w:rPr>
        <w:t xml:space="preserve">A Szabályzat alkalmazása során az </w:t>
      </w:r>
      <w:proofErr w:type="spellStart"/>
      <w:r>
        <w:rPr>
          <w:rStyle w:val="desc"/>
        </w:rPr>
        <w:t>info</w:t>
      </w:r>
      <w:proofErr w:type="spellEnd"/>
      <w:r>
        <w:rPr>
          <w:rStyle w:val="desc"/>
        </w:rPr>
        <w:t xml:space="preserve"> tv. értelmező rendelkezései az irányadóak.</w:t>
      </w:r>
    </w:p>
    <w:p w:rsidR="008633C8" w:rsidRDefault="008633C8" w:rsidP="008633C8">
      <w:pPr>
        <w:pStyle w:val="Listaszerbekezds"/>
        <w:numPr>
          <w:ilvl w:val="0"/>
          <w:numId w:val="1"/>
        </w:numPr>
        <w:spacing w:line="360" w:lineRule="auto"/>
        <w:rPr>
          <w:rStyle w:val="desc"/>
        </w:rPr>
      </w:pPr>
      <w:r>
        <w:rPr>
          <w:rStyle w:val="desc"/>
        </w:rPr>
        <w:t xml:space="preserve">A Szabályzat személyi hatálya kiterjed 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>. –</w:t>
      </w:r>
      <w:proofErr w:type="spellStart"/>
      <w:r>
        <w:rPr>
          <w:rStyle w:val="desc"/>
        </w:rPr>
        <w:t>nél</w:t>
      </w:r>
      <w:proofErr w:type="spellEnd"/>
      <w:r>
        <w:rPr>
          <w:rStyle w:val="desc"/>
        </w:rPr>
        <w:t xml:space="preserve"> foglalkoztatott (a foglalkoztatás módjától függetlenül) munkavállalókra, akik közérdekű adatot kezelnek, vagy közérdekből nyilvános adatot tartalmazó adatkezelést, adatfeldolgozást végeznek.</w:t>
      </w:r>
    </w:p>
    <w:p w:rsidR="008633C8" w:rsidRDefault="008633C8" w:rsidP="008633C8">
      <w:pPr>
        <w:pStyle w:val="Listaszerbekezds"/>
        <w:numPr>
          <w:ilvl w:val="0"/>
          <w:numId w:val="1"/>
        </w:numPr>
        <w:spacing w:line="360" w:lineRule="auto"/>
        <w:rPr>
          <w:rStyle w:val="desc"/>
        </w:rPr>
      </w:pPr>
      <w:r>
        <w:rPr>
          <w:rStyle w:val="desc"/>
        </w:rPr>
        <w:t xml:space="preserve">A tárgyi hatálya 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>. kezelésében lévő</w:t>
      </w:r>
      <w:r w:rsidRPr="008633C8">
        <w:rPr>
          <w:rStyle w:val="desc"/>
        </w:rPr>
        <w:t xml:space="preserve"> </w:t>
      </w:r>
      <w:r>
        <w:rPr>
          <w:rStyle w:val="desc"/>
        </w:rPr>
        <w:t xml:space="preserve">közérdekű adatokra, közérdekből nyilvános adatokra és 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 xml:space="preserve">. munkavállalóinak </w:t>
      </w:r>
      <w:r w:rsidR="00F3533D">
        <w:rPr>
          <w:rStyle w:val="desc"/>
        </w:rPr>
        <w:t xml:space="preserve">(a foglalkoztatás módjától </w:t>
      </w:r>
      <w:proofErr w:type="gramStart"/>
      <w:r w:rsidR="00F3533D">
        <w:rPr>
          <w:rStyle w:val="desc"/>
        </w:rPr>
        <w:t>függetlenül )</w:t>
      </w:r>
      <w:proofErr w:type="gramEnd"/>
      <w:r w:rsidR="00F3533D">
        <w:rPr>
          <w:rStyle w:val="desc"/>
        </w:rPr>
        <w:t xml:space="preserve"> közérdekből nyilvános adataira (együttesen a továbbiakban: a közérdekű adatokra )</w:t>
      </w:r>
      <w:r w:rsidR="007348C9">
        <w:rPr>
          <w:rStyle w:val="desc"/>
        </w:rPr>
        <w:t xml:space="preserve"> terjed ki</w:t>
      </w:r>
      <w:r w:rsidR="00F3533D">
        <w:rPr>
          <w:rStyle w:val="desc"/>
        </w:rPr>
        <w:t xml:space="preserve">. </w:t>
      </w:r>
    </w:p>
    <w:p w:rsidR="00F3533D" w:rsidRDefault="00F3533D" w:rsidP="008633C8">
      <w:pPr>
        <w:pStyle w:val="Listaszerbekezds"/>
        <w:numPr>
          <w:ilvl w:val="0"/>
          <w:numId w:val="1"/>
        </w:numPr>
        <w:spacing w:line="360" w:lineRule="auto"/>
        <w:rPr>
          <w:rStyle w:val="desc"/>
        </w:rPr>
      </w:pPr>
      <w:r>
        <w:rPr>
          <w:rStyle w:val="desc"/>
        </w:rPr>
        <w:t xml:space="preserve">A tárgyi hatály nem terjed ki a közhiteles nyilvántartásokból </w:t>
      </w:r>
      <w:proofErr w:type="gramStart"/>
      <w:r>
        <w:rPr>
          <w:rStyle w:val="desc"/>
        </w:rPr>
        <w:t>származó  vagy</w:t>
      </w:r>
      <w:proofErr w:type="gramEnd"/>
      <w:r>
        <w:rPr>
          <w:rStyle w:val="desc"/>
        </w:rPr>
        <w:t xml:space="preserve"> onnan történő adatszolgáltatásra.</w:t>
      </w:r>
    </w:p>
    <w:p w:rsidR="00F3533D" w:rsidRDefault="00F3533D" w:rsidP="00F3533D">
      <w:pPr>
        <w:spacing w:line="360" w:lineRule="auto"/>
        <w:ind w:left="360"/>
        <w:rPr>
          <w:rStyle w:val="desc"/>
        </w:rPr>
      </w:pPr>
    </w:p>
    <w:p w:rsidR="008633C8" w:rsidRPr="00585596" w:rsidRDefault="00F3533D" w:rsidP="00585596">
      <w:pPr>
        <w:pStyle w:val="Listaszerbekezds"/>
        <w:numPr>
          <w:ilvl w:val="0"/>
          <w:numId w:val="2"/>
        </w:numPr>
        <w:spacing w:line="360" w:lineRule="auto"/>
        <w:jc w:val="center"/>
        <w:rPr>
          <w:rStyle w:val="desc"/>
          <w:b/>
        </w:rPr>
      </w:pPr>
      <w:r w:rsidRPr="00585596">
        <w:rPr>
          <w:rStyle w:val="desc"/>
          <w:b/>
        </w:rPr>
        <w:t>Nyilvánosság</w:t>
      </w:r>
    </w:p>
    <w:p w:rsidR="00F3533D" w:rsidRDefault="00F3533D" w:rsidP="00F3533D">
      <w:pPr>
        <w:spacing w:line="360" w:lineRule="auto"/>
        <w:rPr>
          <w:rStyle w:val="desc"/>
        </w:rPr>
      </w:pPr>
      <w:r>
        <w:rPr>
          <w:rStyle w:val="desc"/>
        </w:rPr>
        <w:t xml:space="preserve"> </w:t>
      </w:r>
    </w:p>
    <w:p w:rsidR="00F3533D" w:rsidRDefault="00F3533D" w:rsidP="00F3533D">
      <w:pPr>
        <w:pStyle w:val="Listaszerbekezds"/>
        <w:numPr>
          <w:ilvl w:val="0"/>
          <w:numId w:val="4"/>
        </w:numPr>
        <w:spacing w:line="360" w:lineRule="auto"/>
        <w:rPr>
          <w:rStyle w:val="desc"/>
        </w:rPr>
      </w:pP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>. a közérdekű adatokat a honlapján (</w:t>
      </w:r>
      <w:hyperlink r:id="rId5" w:history="1">
        <w:r w:rsidRPr="00EB3FC7">
          <w:rPr>
            <w:rStyle w:val="Hiperhivatkozs"/>
          </w:rPr>
          <w:t>www.pfz.hu</w:t>
        </w:r>
      </w:hyperlink>
      <w:r>
        <w:rPr>
          <w:rStyle w:val="desc"/>
        </w:rPr>
        <w:t xml:space="preserve">) elektronikusan folyamatosan </w:t>
      </w:r>
      <w:proofErr w:type="gramStart"/>
      <w:r>
        <w:rPr>
          <w:rStyle w:val="desc"/>
        </w:rPr>
        <w:t>közzéteszi</w:t>
      </w:r>
      <w:proofErr w:type="gramEnd"/>
      <w:r>
        <w:rPr>
          <w:rStyle w:val="desc"/>
        </w:rPr>
        <w:t xml:space="preserve"> és ott aktualizálja.</w:t>
      </w:r>
    </w:p>
    <w:p w:rsidR="00585596" w:rsidRDefault="00585596" w:rsidP="00585596">
      <w:pPr>
        <w:pStyle w:val="Listaszerbekezds"/>
        <w:spacing w:line="360" w:lineRule="auto"/>
        <w:rPr>
          <w:rStyle w:val="desc"/>
        </w:rPr>
      </w:pPr>
    </w:p>
    <w:p w:rsidR="00F3533D" w:rsidRPr="00585596" w:rsidRDefault="00F3533D" w:rsidP="00585596">
      <w:pPr>
        <w:pStyle w:val="Listaszerbekezds"/>
        <w:numPr>
          <w:ilvl w:val="0"/>
          <w:numId w:val="2"/>
        </w:numPr>
        <w:spacing w:line="360" w:lineRule="auto"/>
        <w:jc w:val="center"/>
        <w:rPr>
          <w:rStyle w:val="desc"/>
          <w:b/>
        </w:rPr>
      </w:pPr>
      <w:r w:rsidRPr="00585596">
        <w:rPr>
          <w:rStyle w:val="desc"/>
          <w:b/>
        </w:rPr>
        <w:t>A közérdekű adatigénylések teljesítésének rendje</w:t>
      </w:r>
    </w:p>
    <w:p w:rsidR="00585596" w:rsidRPr="00585596" w:rsidRDefault="00585596" w:rsidP="00585596">
      <w:pPr>
        <w:pStyle w:val="Listaszerbekezds"/>
        <w:spacing w:line="360" w:lineRule="auto"/>
        <w:ind w:left="1080"/>
        <w:jc w:val="center"/>
        <w:rPr>
          <w:rStyle w:val="desc"/>
          <w:b/>
        </w:rPr>
      </w:pPr>
    </w:p>
    <w:p w:rsidR="00F3533D" w:rsidRDefault="00F3533D" w:rsidP="00F3533D">
      <w:pPr>
        <w:pStyle w:val="Listaszerbekezds"/>
        <w:numPr>
          <w:ilvl w:val="0"/>
          <w:numId w:val="5"/>
        </w:numPr>
        <w:spacing w:line="360" w:lineRule="auto"/>
        <w:rPr>
          <w:rStyle w:val="desc"/>
        </w:rPr>
      </w:pPr>
      <w:r>
        <w:rPr>
          <w:rStyle w:val="desc"/>
        </w:rPr>
        <w:t>A közérdekű listákon nem szereplő közérdekű adat megismerésére bárki</w:t>
      </w:r>
    </w:p>
    <w:p w:rsidR="00F3533D" w:rsidRDefault="00F3533D" w:rsidP="00F3533D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>személyes megjelenést követően szóban,</w:t>
      </w:r>
    </w:p>
    <w:p w:rsidR="00F3533D" w:rsidRDefault="00F3533D" w:rsidP="00F3533D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>írásban postai úton,</w:t>
      </w:r>
    </w:p>
    <w:p w:rsidR="00F3533D" w:rsidRDefault="00F3533D" w:rsidP="00F3533D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proofErr w:type="spellStart"/>
      <w:r>
        <w:rPr>
          <w:rStyle w:val="desc"/>
        </w:rPr>
        <w:t>emailben</w:t>
      </w:r>
      <w:proofErr w:type="spellEnd"/>
    </w:p>
    <w:p w:rsidR="00F3533D" w:rsidRDefault="00F3533D" w:rsidP="00F3533D">
      <w:pPr>
        <w:spacing w:line="360" w:lineRule="auto"/>
        <w:ind w:left="720"/>
        <w:rPr>
          <w:rStyle w:val="desc"/>
        </w:rPr>
      </w:pPr>
      <w:proofErr w:type="gramStart"/>
      <w:r>
        <w:rPr>
          <w:rStyle w:val="desc"/>
        </w:rPr>
        <w:t>nyújthat</w:t>
      </w:r>
      <w:proofErr w:type="gramEnd"/>
      <w:r>
        <w:rPr>
          <w:rStyle w:val="desc"/>
        </w:rPr>
        <w:t xml:space="preserve"> be igényt</w:t>
      </w:r>
      <w:r w:rsidR="00287E7E">
        <w:rPr>
          <w:rStyle w:val="desc"/>
        </w:rPr>
        <w:t xml:space="preserve">. A </w:t>
      </w:r>
      <w:proofErr w:type="spellStart"/>
      <w:r w:rsidR="00287E7E">
        <w:rPr>
          <w:rStyle w:val="desc"/>
        </w:rPr>
        <w:t>Pfz.-hez</w:t>
      </w:r>
      <w:proofErr w:type="spellEnd"/>
      <w:r w:rsidR="00287E7E">
        <w:rPr>
          <w:rStyle w:val="desc"/>
        </w:rPr>
        <w:t xml:space="preserve"> beérkező igényt haladéktalanul </w:t>
      </w:r>
      <w:r w:rsidR="00287E7E" w:rsidRPr="001017AA">
        <w:rPr>
          <w:rStyle w:val="desc"/>
        </w:rPr>
        <w:t xml:space="preserve">továbbítani kell </w:t>
      </w:r>
      <w:r w:rsidR="001017AA" w:rsidRPr="001017AA">
        <w:rPr>
          <w:rStyle w:val="desc"/>
        </w:rPr>
        <w:t>ügyvezetőhöz.</w:t>
      </w:r>
    </w:p>
    <w:p w:rsidR="00287E7E" w:rsidRDefault="001017AA" w:rsidP="00287E7E">
      <w:pPr>
        <w:pStyle w:val="Listaszerbekezds"/>
        <w:numPr>
          <w:ilvl w:val="0"/>
          <w:numId w:val="5"/>
        </w:numPr>
        <w:spacing w:line="360" w:lineRule="auto"/>
        <w:rPr>
          <w:rStyle w:val="desc"/>
        </w:rPr>
      </w:pPr>
      <w:proofErr w:type="gramStart"/>
      <w:r>
        <w:rPr>
          <w:rStyle w:val="desc"/>
        </w:rPr>
        <w:t xml:space="preserve">Ügyvezető </w:t>
      </w:r>
      <w:r w:rsidR="007F394A">
        <w:rPr>
          <w:rStyle w:val="desc"/>
        </w:rPr>
        <w:t xml:space="preserve"> </w:t>
      </w:r>
      <w:r w:rsidR="00287E7E">
        <w:rPr>
          <w:rStyle w:val="desc"/>
        </w:rPr>
        <w:t xml:space="preserve"> haladéktalanul</w:t>
      </w:r>
      <w:proofErr w:type="gramEnd"/>
      <w:r w:rsidR="00287E7E">
        <w:rPr>
          <w:rStyle w:val="desc"/>
        </w:rPr>
        <w:t xml:space="preserve"> megvizsgálja az adatigénylő kérelmeket és dönt a teljesíthetősége felől az alábbi szempontok szerint:</w:t>
      </w:r>
    </w:p>
    <w:p w:rsidR="00287E7E" w:rsidRDefault="00287E7E" w:rsidP="00287E7E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 xml:space="preserve">a kért adat tekintetében 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>. adatkezelőnek minősül e,</w:t>
      </w:r>
    </w:p>
    <w:p w:rsidR="00287E7E" w:rsidRDefault="00287E7E" w:rsidP="00287E7E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>az igényelt adatok pontosan beazonosíthatóak e,</w:t>
      </w:r>
    </w:p>
    <w:p w:rsidR="00287E7E" w:rsidRDefault="00287E7E" w:rsidP="00287E7E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>közérdekű adatnak minősülnek e,</w:t>
      </w:r>
    </w:p>
    <w:p w:rsidR="00287E7E" w:rsidRDefault="00287E7E" w:rsidP="00287E7E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>az adatszolgáltatás teljesítésének költségkihatása van e,</w:t>
      </w:r>
    </w:p>
    <w:p w:rsidR="00287E7E" w:rsidRDefault="00287E7E" w:rsidP="00287E7E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 xml:space="preserve">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>. honlapján szerepelnek e.</w:t>
      </w:r>
    </w:p>
    <w:p w:rsidR="00287E7E" w:rsidRDefault="00287E7E" w:rsidP="00287E7E">
      <w:pPr>
        <w:spacing w:line="360" w:lineRule="auto"/>
        <w:ind w:left="720"/>
        <w:rPr>
          <w:rStyle w:val="desc"/>
        </w:rPr>
      </w:pPr>
      <w:r>
        <w:rPr>
          <w:rStyle w:val="desc"/>
        </w:rPr>
        <w:t xml:space="preserve">Amennyiben a kért adat tekintetében nem minősül 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 xml:space="preserve">. adatkezelőnek, úgy az igényt továbbítja az illetékes közfeladatot ellátó szervezetnek. Amennyiben nem állapítható meg az illetékes adatkezelő, vagy kifejezetten nem kéri az igény benyújtója az áttételt, úgy 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>. a kérelmet visszaküldi az igénylőnek.</w:t>
      </w:r>
    </w:p>
    <w:p w:rsidR="00287E7E" w:rsidRDefault="00703DCA" w:rsidP="00287E7E">
      <w:pPr>
        <w:pStyle w:val="Listaszerbekezds"/>
        <w:numPr>
          <w:ilvl w:val="0"/>
          <w:numId w:val="5"/>
        </w:numPr>
        <w:spacing w:line="360" w:lineRule="auto"/>
        <w:rPr>
          <w:rStyle w:val="desc"/>
        </w:rPr>
      </w:pPr>
      <w:r>
        <w:rPr>
          <w:rStyle w:val="desc"/>
        </w:rPr>
        <w:t>A szóban előterjesztett igényről feljegyzést kell készíteni.</w:t>
      </w:r>
    </w:p>
    <w:p w:rsidR="00703DCA" w:rsidRDefault="00703DCA" w:rsidP="00287E7E">
      <w:pPr>
        <w:pStyle w:val="Listaszerbekezds"/>
        <w:numPr>
          <w:ilvl w:val="0"/>
          <w:numId w:val="5"/>
        </w:numPr>
        <w:spacing w:line="360" w:lineRule="auto"/>
        <w:rPr>
          <w:rStyle w:val="desc"/>
        </w:rPr>
      </w:pPr>
      <w:r>
        <w:rPr>
          <w:rStyle w:val="desc"/>
        </w:rPr>
        <w:t xml:space="preserve">A szóbeli igényt akkor lehet szóban teljesíteni, ha </w:t>
      </w:r>
    </w:p>
    <w:p w:rsidR="00703DCA" w:rsidRDefault="00703DCA" w:rsidP="00703DCA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 xml:space="preserve">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>. honlapján, kiadványaiban, más módon jogszerűen már nyilvánosságra hozott közérdekű adatról van szó,</w:t>
      </w:r>
    </w:p>
    <w:p w:rsidR="00703DCA" w:rsidRDefault="00703DCA" w:rsidP="00703DCA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 xml:space="preserve">az igényelt adat 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 xml:space="preserve">. munkatársainak hivatali adataira </w:t>
      </w:r>
      <w:proofErr w:type="gramStart"/>
      <w:r>
        <w:rPr>
          <w:rStyle w:val="desc"/>
        </w:rPr>
        <w:t>vonatkozik( neve</w:t>
      </w:r>
      <w:proofErr w:type="gramEnd"/>
      <w:r>
        <w:rPr>
          <w:rStyle w:val="desc"/>
        </w:rPr>
        <w:t>, beosztása, céges elérhetősége)</w:t>
      </w:r>
    </w:p>
    <w:p w:rsidR="00703DCA" w:rsidRDefault="00703DCA" w:rsidP="00703DCA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 xml:space="preserve">az adatigénylés a </w:t>
      </w:r>
      <w:proofErr w:type="spellStart"/>
      <w:r>
        <w:rPr>
          <w:rStyle w:val="desc"/>
        </w:rPr>
        <w:t>Pfz</w:t>
      </w:r>
      <w:proofErr w:type="spellEnd"/>
      <w:r>
        <w:rPr>
          <w:rStyle w:val="desc"/>
        </w:rPr>
        <w:t>. eljárására, hatáskörére és az alkalmazott jogszabályokra vonatkozik</w:t>
      </w:r>
    </w:p>
    <w:p w:rsidR="00703DCA" w:rsidRDefault="00703DCA" w:rsidP="00703DCA">
      <w:pPr>
        <w:pStyle w:val="Listaszerbekezds"/>
        <w:numPr>
          <w:ilvl w:val="0"/>
          <w:numId w:val="6"/>
        </w:numPr>
        <w:spacing w:line="360" w:lineRule="auto"/>
        <w:rPr>
          <w:rStyle w:val="desc"/>
        </w:rPr>
      </w:pPr>
      <w:r>
        <w:rPr>
          <w:rStyle w:val="desc"/>
        </w:rPr>
        <w:t>az igénylő azonnal szóbeli választ kér.</w:t>
      </w:r>
    </w:p>
    <w:p w:rsidR="00703DCA" w:rsidRDefault="00703DCA" w:rsidP="00703DCA">
      <w:pPr>
        <w:spacing w:line="360" w:lineRule="auto"/>
        <w:ind w:left="720"/>
      </w:pPr>
      <w:r>
        <w:rPr>
          <w:rStyle w:val="desc"/>
        </w:rPr>
        <w:t>A szóbeli tájékoztatás tényét jegyzőkönyvezni kell.</w:t>
      </w:r>
      <w:r w:rsidRPr="00703DCA">
        <w:t xml:space="preserve"> </w:t>
      </w:r>
    </w:p>
    <w:p w:rsidR="00703DCA" w:rsidRDefault="00703DCA" w:rsidP="00703DCA">
      <w:pPr>
        <w:pStyle w:val="Listaszerbekezds"/>
        <w:numPr>
          <w:ilvl w:val="0"/>
          <w:numId w:val="5"/>
        </w:numPr>
        <w:spacing w:line="360" w:lineRule="auto"/>
      </w:pPr>
      <w:proofErr w:type="gramStart"/>
      <w:r>
        <w:t xml:space="preserve">Az adatigénylésnek a </w:t>
      </w:r>
      <w:proofErr w:type="spellStart"/>
      <w:r>
        <w:t>Pfz</w:t>
      </w:r>
      <w:proofErr w:type="spellEnd"/>
      <w:r>
        <w:t>. nem köteles eleget tenni abban a részben, amelyben az azonos igénylő által egy éven belül benyújtott, azonos adatkörre irányuló adatigényléssel megegyezik, feltéve, hogy az azonos adatkörbe tartozó adatokban változás nem állt be.</w:t>
      </w:r>
      <w:r w:rsidRPr="00703DCA">
        <w:rPr>
          <w:vertAlign w:val="superscript"/>
        </w:rPr>
        <w:t> </w:t>
      </w:r>
      <w:r>
        <w:t xml:space="preserve">Az adatigénylésnek a </w:t>
      </w:r>
      <w:proofErr w:type="spellStart"/>
      <w:r>
        <w:t>Pfz</w:t>
      </w:r>
      <w:proofErr w:type="spellEnd"/>
      <w:r>
        <w:t xml:space="preserve">. nem köteles eleget tenni, ha az igénylő nem adja meg nevét, nem természetes személy igénylő esetén megnevezését, valamint </w:t>
      </w:r>
      <w:r>
        <w:lastRenderedPageBreak/>
        <w:t>azt az elérhetőséget, amelyen számára az adatigényléssel kapcsolatos bármely tájékoztatás és értesítés megadható.</w:t>
      </w:r>
      <w:proofErr w:type="gramEnd"/>
      <w:r>
        <w:t xml:space="preserve"> </w:t>
      </w:r>
    </w:p>
    <w:p w:rsidR="00703DCA" w:rsidRDefault="00703DCA" w:rsidP="00282B6E">
      <w:pPr>
        <w:pStyle w:val="Listaszerbekezds"/>
        <w:numPr>
          <w:ilvl w:val="0"/>
          <w:numId w:val="5"/>
        </w:numPr>
        <w:spacing w:line="360" w:lineRule="auto"/>
      </w:pPr>
      <w:r>
        <w:t xml:space="preserve">Az adatigénylő személyes adatai csak annyiban kezelhetők, amennyiben az </w:t>
      </w:r>
      <w:proofErr w:type="spellStart"/>
      <w:r>
        <w:t>az</w:t>
      </w:r>
      <w:proofErr w:type="spellEnd"/>
      <w:r>
        <w:t xml:space="preserve"> igény teljesítéséhez, az igény teljesítéséért megállapított költségtérítés megfizetéséhez szükséges. 1 év elteltét, illetve a költségek megfizetését követően az igénylő személyes adatait haladéktalanul törölni kell. </w:t>
      </w:r>
    </w:p>
    <w:p w:rsidR="0048056F" w:rsidRDefault="0048056F" w:rsidP="00282B6E">
      <w:pPr>
        <w:pStyle w:val="Listaszerbekezds"/>
        <w:numPr>
          <w:ilvl w:val="0"/>
          <w:numId w:val="5"/>
        </w:numPr>
        <w:spacing w:line="360" w:lineRule="auto"/>
      </w:pPr>
      <w:r>
        <w:t xml:space="preserve">Ha az adatigénylés nem egyértelmű, </w:t>
      </w:r>
      <w:proofErr w:type="spellStart"/>
      <w:r>
        <w:t>Pfz</w:t>
      </w:r>
      <w:proofErr w:type="spellEnd"/>
      <w:r>
        <w:t xml:space="preserve">. felhívja az igénylőt az igény pontosítására. </w:t>
      </w:r>
    </w:p>
    <w:p w:rsidR="0048056F" w:rsidRDefault="0048056F" w:rsidP="00282B6E">
      <w:pPr>
        <w:pStyle w:val="Listaszerbekezds"/>
        <w:numPr>
          <w:ilvl w:val="0"/>
          <w:numId w:val="5"/>
        </w:numPr>
        <w:spacing w:line="360" w:lineRule="auto"/>
      </w:pPr>
      <w:bookmarkStart w:id="0" w:name="para29"/>
      <w:bookmarkEnd w:id="0"/>
      <w:r>
        <w:t xml:space="preserve">A közérdekű adat megismerésére irányuló igénynek </w:t>
      </w:r>
      <w:proofErr w:type="spellStart"/>
      <w:r>
        <w:t>Pfz</w:t>
      </w:r>
      <w:proofErr w:type="spellEnd"/>
      <w:r>
        <w:t xml:space="preserve">. az igény beérkezését – pontosítás esetén a pontosítás beérkezését - követő legrövidebb idő alatt, legfeljebb azonban 15 napon belül tesz eleget. Amennyiben az adatigénylés jelentős terjedelmű, illetve nagyszámú adatra vonatkozik, vagy az adatigénylés teljesítése a </w:t>
      </w:r>
      <w:proofErr w:type="spellStart"/>
      <w:r>
        <w:t>Pfz</w:t>
      </w:r>
      <w:proofErr w:type="spellEnd"/>
      <w:r>
        <w:t xml:space="preserve">. alaptevékenységének ellátásához szükséges munkaerőforrás aránytalan mértékű igénybevételével jár, </w:t>
      </w:r>
      <w:proofErr w:type="gramStart"/>
      <w:r>
        <w:t>a  határidő</w:t>
      </w:r>
      <w:proofErr w:type="gramEnd"/>
      <w:r>
        <w:t xml:space="preserve"> egy alkalommal 15 nappal meghosszabbítható. Erről az igénylőt az igény beérkezését követő 15 napon belül tájékoztatni kell.</w:t>
      </w:r>
    </w:p>
    <w:p w:rsidR="00703DCA" w:rsidRDefault="0048056F" w:rsidP="00703DCA">
      <w:pPr>
        <w:pStyle w:val="Listaszerbekezds"/>
        <w:numPr>
          <w:ilvl w:val="0"/>
          <w:numId w:val="5"/>
        </w:numPr>
        <w:spacing w:line="360" w:lineRule="auto"/>
      </w:pPr>
      <w:r>
        <w:t xml:space="preserve">Amennyiben az igényelt adatot </w:t>
      </w:r>
      <w:proofErr w:type="spellStart"/>
      <w:r>
        <w:t>Pfz</w:t>
      </w:r>
      <w:proofErr w:type="spellEnd"/>
      <w:r>
        <w:t>. már nyilvánosságra hozta, úgy az igény teljesíthető a nyilvánosságra hozott közérdekű adat pontos elérhetőségének megadásával is.</w:t>
      </w:r>
    </w:p>
    <w:p w:rsidR="0048056F" w:rsidRDefault="0048056F" w:rsidP="00703DCA">
      <w:pPr>
        <w:pStyle w:val="Listaszerbekezds"/>
        <w:numPr>
          <w:ilvl w:val="0"/>
          <w:numId w:val="5"/>
        </w:numPr>
        <w:spacing w:line="360" w:lineRule="auto"/>
      </w:pPr>
      <w:proofErr w:type="spellStart"/>
      <w:r>
        <w:t>Pfz</w:t>
      </w:r>
      <w:proofErr w:type="spellEnd"/>
      <w:r>
        <w:t xml:space="preserve">. az igényt teljesítheti az adatokba való betekintés lehetővé tételével is a </w:t>
      </w:r>
      <w:proofErr w:type="spellStart"/>
      <w:r>
        <w:t>Pfz</w:t>
      </w:r>
      <w:proofErr w:type="spellEnd"/>
      <w:r>
        <w:t xml:space="preserve">. hivatalos helyiségében, munkaidőben, az igénylővel előre egyeztetett időpontban. Ilyen esetben a betekintő az adatokról feljegyzést készíthet, illetőleg költségtérítés ellenében az iratokról másolatokat kérhet. A másolatok kiadásáról, a betekintésről </w:t>
      </w:r>
      <w:proofErr w:type="spellStart"/>
      <w:r>
        <w:t>Pfz</w:t>
      </w:r>
      <w:proofErr w:type="spellEnd"/>
      <w:r>
        <w:t>. feljegyzést köteles készíteni.</w:t>
      </w:r>
    </w:p>
    <w:p w:rsidR="0048056F" w:rsidRDefault="001E3B14" w:rsidP="00703DCA">
      <w:pPr>
        <w:pStyle w:val="Listaszerbekezds"/>
        <w:numPr>
          <w:ilvl w:val="0"/>
          <w:numId w:val="5"/>
        </w:numPr>
        <w:spacing w:line="360" w:lineRule="auto"/>
      </w:pPr>
      <w:r>
        <w:t xml:space="preserve">Amennyiben a közérdekű adatot tartalmazó dokumentum az igénylő által jogszabály alapján meg nem ismerhető adatot is tartalmaz, úgy ezeket az adatokat </w:t>
      </w:r>
      <w:proofErr w:type="gramStart"/>
      <w:r>
        <w:t>felismerhetetlenné  köteles</w:t>
      </w:r>
      <w:proofErr w:type="gramEnd"/>
      <w:r>
        <w:t xml:space="preserve"> tenni </w:t>
      </w:r>
      <w:proofErr w:type="spellStart"/>
      <w:r>
        <w:t>Pfz</w:t>
      </w:r>
      <w:proofErr w:type="spellEnd"/>
      <w:r>
        <w:t>.</w:t>
      </w:r>
    </w:p>
    <w:p w:rsidR="001E3B14" w:rsidRDefault="001E3B14" w:rsidP="00287E7E">
      <w:pPr>
        <w:pStyle w:val="Listaszerbekezds"/>
        <w:numPr>
          <w:ilvl w:val="0"/>
          <w:numId w:val="5"/>
        </w:numPr>
        <w:spacing w:line="360" w:lineRule="auto"/>
      </w:pPr>
      <w:proofErr w:type="spellStart"/>
      <w:r>
        <w:t>Pfz</w:t>
      </w:r>
      <w:proofErr w:type="spellEnd"/>
      <w:r>
        <w:t xml:space="preserve">. </w:t>
      </w:r>
      <w:r w:rsidR="00287E7E">
        <w:t>az adatigénylés teljesítés</w:t>
      </w:r>
      <w:r>
        <w:t xml:space="preserve">e során kizárólag a </w:t>
      </w:r>
      <w:proofErr w:type="gramStart"/>
      <w:r>
        <w:t>másolat készítésért</w:t>
      </w:r>
      <w:proofErr w:type="gramEnd"/>
      <w:r w:rsidR="0038247F">
        <w:t xml:space="preserve"> és megküldéséért </w:t>
      </w:r>
      <w:r>
        <w:t xml:space="preserve"> (a felmerült költségek erejéig) </w:t>
      </w:r>
      <w:r w:rsidR="00287E7E">
        <w:t>költségtérítést állapíthat meg</w:t>
      </w:r>
      <w:r w:rsidR="001017AA">
        <w:t xml:space="preserve"> (2. sz. melléklet) </w:t>
      </w:r>
      <w:r w:rsidR="00287E7E">
        <w:t>, amelynek összegéről az igénylőt az igény teljesítését megelőzően tájékoztatni kell.</w:t>
      </w:r>
      <w:r w:rsidR="00287E7E" w:rsidRPr="001E3B14">
        <w:rPr>
          <w:vertAlign w:val="superscript"/>
        </w:rPr>
        <w:t> </w:t>
      </w:r>
      <w:r w:rsidR="00287E7E">
        <w:t>Az igénylő a  kapott tájékoztatás kézhezvételét követő 30 napon belül nyilatkoz</w:t>
      </w:r>
      <w:r>
        <w:t xml:space="preserve">hat </w:t>
      </w:r>
      <w:r w:rsidR="00287E7E">
        <w:t>arról, hogy az igénylését fenntartja-e. A tájékoztatás megtételétől az igénylő nyilatkozatának a</w:t>
      </w:r>
      <w:r>
        <w:t xml:space="preserve"> </w:t>
      </w:r>
      <w:proofErr w:type="spellStart"/>
      <w:r>
        <w:t>Pfz.-hez</w:t>
      </w:r>
      <w:proofErr w:type="spellEnd"/>
      <w:r>
        <w:t xml:space="preserve"> </w:t>
      </w:r>
      <w:r w:rsidR="00287E7E">
        <w:t>való beérkezéséig terjedő időtartam az adatigénylés teljesítésére rendelkezésre álló határidőbe nem számít bele. Ha az igénylő az igényét fenntartja, a költségtérítést a</w:t>
      </w:r>
      <w:r>
        <w:t xml:space="preserve"> </w:t>
      </w:r>
      <w:proofErr w:type="spellStart"/>
      <w:r>
        <w:t>Pfz</w:t>
      </w:r>
      <w:proofErr w:type="spellEnd"/>
      <w:r>
        <w:t>.</w:t>
      </w:r>
      <w:r w:rsidR="00287E7E">
        <w:t xml:space="preserve"> által megállapított, legalább 15 napos határidőben köteles a</w:t>
      </w:r>
      <w:r>
        <w:t xml:space="preserve"> </w:t>
      </w:r>
      <w:proofErr w:type="spellStart"/>
      <w:r>
        <w:t>Pfz</w:t>
      </w:r>
      <w:proofErr w:type="spellEnd"/>
      <w:r>
        <w:t>.</w:t>
      </w:r>
      <w:r w:rsidR="00287E7E">
        <w:t xml:space="preserve"> részére</w:t>
      </w:r>
      <w:r>
        <w:t xml:space="preserve">, annak számlája </w:t>
      </w:r>
      <w:proofErr w:type="gramStart"/>
      <w:r>
        <w:t xml:space="preserve">alapján </w:t>
      </w:r>
      <w:r w:rsidR="00287E7E">
        <w:t xml:space="preserve"> megfizetni</w:t>
      </w:r>
      <w:proofErr w:type="gramEnd"/>
      <w:r w:rsidR="00287E7E">
        <w:t xml:space="preserve">. </w:t>
      </w:r>
    </w:p>
    <w:p w:rsidR="001E3B14" w:rsidRDefault="00287E7E" w:rsidP="00287E7E">
      <w:pPr>
        <w:pStyle w:val="Listaszerbekezds"/>
        <w:numPr>
          <w:ilvl w:val="0"/>
          <w:numId w:val="5"/>
        </w:numPr>
        <w:spacing w:line="360" w:lineRule="auto"/>
      </w:pPr>
      <w:r>
        <w:lastRenderedPageBreak/>
        <w:t xml:space="preserve">A költségtérítés mértékének meghatározása során az alábbi költségelemek vehetők figyelembe: </w:t>
      </w:r>
    </w:p>
    <w:p w:rsidR="001E3B14" w:rsidRDefault="00287E7E" w:rsidP="001E3B14">
      <w:pPr>
        <w:pStyle w:val="Listaszerbekezds"/>
        <w:spacing w:line="360" w:lineRule="auto"/>
      </w:pPr>
      <w:proofErr w:type="gramStart"/>
      <w:r>
        <w:rPr>
          <w:rStyle w:val="point"/>
        </w:rPr>
        <w:t>a</w:t>
      </w:r>
      <w:proofErr w:type="gramEnd"/>
      <w:r>
        <w:rPr>
          <w:rStyle w:val="point"/>
        </w:rPr>
        <w:t xml:space="preserve">) </w:t>
      </w:r>
      <w:r>
        <w:t xml:space="preserve">az igényelt adatokat tartalmazó adathordozó költsége, </w:t>
      </w:r>
    </w:p>
    <w:p w:rsidR="001E3B14" w:rsidRDefault="00287E7E" w:rsidP="001E3B14">
      <w:pPr>
        <w:pStyle w:val="Listaszerbekezds"/>
        <w:spacing w:line="360" w:lineRule="auto"/>
      </w:pPr>
      <w:r>
        <w:rPr>
          <w:rStyle w:val="point"/>
        </w:rPr>
        <w:t xml:space="preserve">b) </w:t>
      </w:r>
      <w:r>
        <w:t xml:space="preserve">az igényelt adatokat tartalmazó adathordozó az igénylő részére történő kézbesítésének költsége, valamint </w:t>
      </w:r>
    </w:p>
    <w:p w:rsidR="006B13A9" w:rsidRDefault="00287E7E" w:rsidP="006B13A9">
      <w:pPr>
        <w:pStyle w:val="Listaszerbekezds"/>
        <w:spacing w:line="360" w:lineRule="auto"/>
      </w:pPr>
      <w:r>
        <w:rPr>
          <w:rStyle w:val="point"/>
        </w:rPr>
        <w:t xml:space="preserve">c) </w:t>
      </w:r>
      <w:r>
        <w:t>ha az adatigénylés teljesítése a közfeladatot ellátó szerv alaptevékenységének ellátásához szükséges munkaerőforrás aránytalan mértékű igénybevételével jár, az adatigénylés teljesítésével összefüggő munkaerő- ráfordítás költsége.</w:t>
      </w:r>
    </w:p>
    <w:p w:rsidR="00C11B97" w:rsidRDefault="00C11B97" w:rsidP="00C11B97">
      <w:pPr>
        <w:spacing w:line="360" w:lineRule="auto"/>
      </w:pPr>
      <w:r>
        <w:t xml:space="preserve">14.     </w:t>
      </w:r>
      <w:r w:rsidR="0038247F">
        <w:t xml:space="preserve">Az adatigénylésnek közérthető formában és - amennyiben ezt a </w:t>
      </w:r>
      <w:proofErr w:type="spellStart"/>
      <w:r w:rsidR="0038247F">
        <w:t>Pfz</w:t>
      </w:r>
      <w:proofErr w:type="spellEnd"/>
      <w:r w:rsidR="0038247F">
        <w:t xml:space="preserve">. aránytalan </w:t>
      </w:r>
      <w:r>
        <w:t xml:space="preserve">   </w:t>
      </w:r>
    </w:p>
    <w:p w:rsidR="00C11B97" w:rsidRDefault="00C11B97" w:rsidP="00C11B97">
      <w:pPr>
        <w:spacing w:line="360" w:lineRule="auto"/>
      </w:pPr>
      <w:r>
        <w:t xml:space="preserve">           </w:t>
      </w:r>
      <w:proofErr w:type="gramStart"/>
      <w:r w:rsidR="0038247F">
        <w:t>nehézség</w:t>
      </w:r>
      <w:proofErr w:type="gramEnd"/>
      <w:r w:rsidR="0038247F">
        <w:t xml:space="preserve"> nélkül teljesíteni képes - az igénylő által kívánt formában, illetve módon kell </w:t>
      </w:r>
    </w:p>
    <w:p w:rsidR="00C11B97" w:rsidRDefault="00C11B97" w:rsidP="00C11B97">
      <w:pPr>
        <w:spacing w:line="360" w:lineRule="auto"/>
      </w:pPr>
      <w:r>
        <w:t xml:space="preserve">           </w:t>
      </w:r>
      <w:proofErr w:type="gramStart"/>
      <w:r w:rsidR="0038247F">
        <w:t>eleget</w:t>
      </w:r>
      <w:proofErr w:type="gramEnd"/>
      <w:r w:rsidR="0038247F">
        <w:t xml:space="preserve"> tenni. Az adatigénylést nem lehet elutasítani arra való hivatkozással, hogy annak </w:t>
      </w:r>
    </w:p>
    <w:p w:rsidR="0038247F" w:rsidRDefault="00C11B97" w:rsidP="00C11B97">
      <w:pPr>
        <w:spacing w:line="360" w:lineRule="auto"/>
      </w:pPr>
      <w:r>
        <w:t xml:space="preserve">            </w:t>
      </w:r>
      <w:proofErr w:type="gramStart"/>
      <w:r w:rsidR="0038247F">
        <w:t>közérthető</w:t>
      </w:r>
      <w:proofErr w:type="gramEnd"/>
      <w:r w:rsidR="0038247F">
        <w:t xml:space="preserve"> formában nem lehet eleget tenni. </w:t>
      </w:r>
    </w:p>
    <w:p w:rsidR="0038247F" w:rsidRDefault="0038247F" w:rsidP="00C11B97">
      <w:pPr>
        <w:pStyle w:val="Listaszerbekezds"/>
        <w:numPr>
          <w:ilvl w:val="0"/>
          <w:numId w:val="8"/>
        </w:numPr>
        <w:spacing w:line="360" w:lineRule="auto"/>
      </w:pPr>
      <w:r>
        <w:t xml:space="preserve"> Az igény teljesítésének megtagadásáról, annak indokaival, valamint az igénylőt e törvény alapján megillető jogorvoslati lehetőségekről való tájékoztatással együtt, az igény beérkezését követő 15 napon belül írásban vagy - ha az igényben elektronikus levelezési címét közölte - elektronikus levélben értesíteni kell az igénylőt. Az elutasított kérelmekről, valamint az elutasítások indokairól </w:t>
      </w:r>
      <w:proofErr w:type="spellStart"/>
      <w:r>
        <w:t>Pfz</w:t>
      </w:r>
      <w:proofErr w:type="spellEnd"/>
      <w:proofErr w:type="gramStart"/>
      <w:r>
        <w:t>.  nyilvántartást</w:t>
      </w:r>
      <w:proofErr w:type="gramEnd"/>
      <w:r>
        <w:t xml:space="preserve"> vezet, és az abban foglaltakról minden évben január 31-éig tájékoztatja a Hatóságot. A közérdekű adat megismerése iránti igény teljesítése nem tagadható meg azért, mert a nem magyar anyanyelvű igénylő az igényét anyanyelvén vagy az általa értett más nyelven fogalmazza meg. Ha a közérdekű adat megismerése iránti igény teljesítésének megtagadása tekintetében törvény az adatkezelő mérlegelését teszi lehetővé, a megtagadás alapját szűken kell értelmezni, és a közérdekű adat megismerésére irányuló igény teljesítése kizárólag abban az esetben tagadható meg, ha a megtagadás alapjául szolgáló közérdek nagyobb súlyú a közérdekű adat megismerésére irányuló igény teljesítéséhez fűződő közérdeknél. </w:t>
      </w:r>
    </w:p>
    <w:p w:rsidR="0038247F" w:rsidRDefault="0038247F" w:rsidP="0038247F"/>
    <w:p w:rsidR="001017AA" w:rsidRDefault="001017AA" w:rsidP="001017AA">
      <w:pPr>
        <w:pStyle w:val="Listaszerbekezds"/>
        <w:ind w:left="1080"/>
        <w:rPr>
          <w:b/>
        </w:rPr>
      </w:pPr>
    </w:p>
    <w:p w:rsidR="001017AA" w:rsidRDefault="001017AA" w:rsidP="001017AA">
      <w:pPr>
        <w:pStyle w:val="Listaszerbekezds"/>
        <w:ind w:left="1080"/>
        <w:rPr>
          <w:b/>
        </w:rPr>
      </w:pPr>
    </w:p>
    <w:p w:rsidR="0038247F" w:rsidRPr="00585596" w:rsidRDefault="0038247F" w:rsidP="00585596">
      <w:pPr>
        <w:pStyle w:val="Listaszerbekezds"/>
        <w:numPr>
          <w:ilvl w:val="0"/>
          <w:numId w:val="2"/>
        </w:numPr>
        <w:jc w:val="center"/>
        <w:rPr>
          <w:b/>
        </w:rPr>
      </w:pPr>
      <w:r w:rsidRPr="00585596">
        <w:rPr>
          <w:b/>
        </w:rPr>
        <w:t>Záró rendelkezések</w:t>
      </w:r>
    </w:p>
    <w:p w:rsidR="0038247F" w:rsidRDefault="0038247F" w:rsidP="0038247F">
      <w:pPr>
        <w:ind w:left="360"/>
      </w:pPr>
    </w:p>
    <w:p w:rsidR="0038247F" w:rsidRDefault="0038247F" w:rsidP="0038247F">
      <w:pPr>
        <w:pStyle w:val="Listaszerbekezds"/>
        <w:numPr>
          <w:ilvl w:val="0"/>
          <w:numId w:val="7"/>
        </w:numPr>
      </w:pPr>
      <w:r>
        <w:t xml:space="preserve">A jelen Szabályzatban nem szabályozott kérdésekben az </w:t>
      </w:r>
      <w:proofErr w:type="spellStart"/>
      <w:r>
        <w:t>Infotv</w:t>
      </w:r>
      <w:proofErr w:type="spellEnd"/>
      <w:r>
        <w:t>. rendelkezéseit kell alkalmazni.</w:t>
      </w:r>
    </w:p>
    <w:p w:rsidR="0038247F" w:rsidRPr="00585596" w:rsidRDefault="0038247F" w:rsidP="0038247F">
      <w:pPr>
        <w:pStyle w:val="Listaszerbekezds"/>
        <w:numPr>
          <w:ilvl w:val="0"/>
          <w:numId w:val="7"/>
        </w:numPr>
      </w:pPr>
      <w:r>
        <w:t xml:space="preserve">A Szabályzatban </w:t>
      </w:r>
      <w:r w:rsidRPr="00585596">
        <w:t xml:space="preserve">foglaltakat a </w:t>
      </w:r>
      <w:proofErr w:type="spellStart"/>
      <w:r w:rsidRPr="00585596">
        <w:t>Pfz</w:t>
      </w:r>
      <w:proofErr w:type="spellEnd"/>
      <w:r w:rsidRPr="00585596">
        <w:t>. valamennyi munkavállalójával meg kell is</w:t>
      </w:r>
      <w:r w:rsidR="00585596" w:rsidRPr="00585596">
        <w:t>mertetni.</w:t>
      </w:r>
    </w:p>
    <w:p w:rsidR="001017AA" w:rsidRDefault="001017AA" w:rsidP="00585596">
      <w:pPr>
        <w:spacing w:line="360" w:lineRule="auto"/>
        <w:rPr>
          <w:b/>
        </w:rPr>
      </w:pPr>
    </w:p>
    <w:p w:rsidR="001017AA" w:rsidRDefault="001017AA" w:rsidP="00585596">
      <w:pPr>
        <w:spacing w:line="360" w:lineRule="auto"/>
        <w:rPr>
          <w:b/>
        </w:rPr>
      </w:pPr>
    </w:p>
    <w:p w:rsidR="00585596" w:rsidRPr="00585596" w:rsidRDefault="00585596" w:rsidP="00585596">
      <w:pPr>
        <w:spacing w:line="360" w:lineRule="auto"/>
        <w:rPr>
          <w:b/>
        </w:rPr>
      </w:pPr>
      <w:r w:rsidRPr="00585596">
        <w:rPr>
          <w:b/>
        </w:rPr>
        <w:lastRenderedPageBreak/>
        <w:t xml:space="preserve">Jelen okirat </w:t>
      </w:r>
      <w:proofErr w:type="gramStart"/>
      <w:r w:rsidRPr="00585596">
        <w:rPr>
          <w:b/>
        </w:rPr>
        <w:t>a  2013.</w:t>
      </w:r>
      <w:proofErr w:type="gramEnd"/>
      <w:r w:rsidRPr="00585596">
        <w:rPr>
          <w:b/>
        </w:rPr>
        <w:t xml:space="preserve">január 07.-én  kelt, az </w:t>
      </w:r>
      <w:proofErr w:type="spellStart"/>
      <w:r w:rsidRPr="00585596">
        <w:rPr>
          <w:b/>
        </w:rPr>
        <w:t>Infotv</w:t>
      </w:r>
      <w:proofErr w:type="spellEnd"/>
      <w:r w:rsidRPr="00585596">
        <w:rPr>
          <w:b/>
        </w:rPr>
        <w:t>. 30.§ (6) bekezdése szerint létrehozott közérdekű adatok megismerésére irányuló igények teljesítésének rendjét rögzítő</w:t>
      </w:r>
    </w:p>
    <w:p w:rsidR="00585596" w:rsidRDefault="00585596" w:rsidP="00585596">
      <w:pPr>
        <w:spacing w:line="360" w:lineRule="auto"/>
        <w:rPr>
          <w:b/>
        </w:rPr>
      </w:pPr>
      <w:proofErr w:type="gramStart"/>
      <w:r w:rsidRPr="00585596">
        <w:rPr>
          <w:b/>
        </w:rPr>
        <w:t>szabályzatnak</w:t>
      </w:r>
      <w:proofErr w:type="gramEnd"/>
      <w:r w:rsidRPr="00585596">
        <w:rPr>
          <w:b/>
        </w:rPr>
        <w:t xml:space="preserve"> az időközi módosításokkal </w:t>
      </w:r>
      <w:r w:rsidR="006C2721">
        <w:rPr>
          <w:b/>
        </w:rPr>
        <w:t>(</w:t>
      </w:r>
      <w:r w:rsidRPr="00585596">
        <w:rPr>
          <w:b/>
        </w:rPr>
        <w:t>2016.január 04.</w:t>
      </w:r>
      <w:r w:rsidR="0029286F">
        <w:rPr>
          <w:b/>
        </w:rPr>
        <w:t>-i és 2016. november 25.-i )</w:t>
      </w:r>
      <w:r w:rsidRPr="00585596">
        <w:rPr>
          <w:b/>
        </w:rPr>
        <w:t xml:space="preserve"> egységes szerkezetbe foglalt szövege.</w:t>
      </w:r>
    </w:p>
    <w:p w:rsidR="006B444E" w:rsidRPr="006B444E" w:rsidRDefault="006B444E" w:rsidP="006B444E">
      <w:pPr>
        <w:spacing w:before="240" w:after="240"/>
        <w:rPr>
          <w:u w:val="single"/>
        </w:rPr>
      </w:pPr>
      <w:r w:rsidRPr="006B444E">
        <w:rPr>
          <w:b/>
          <w:u w:val="single"/>
        </w:rPr>
        <w:t xml:space="preserve">2016.november 25.-én a jelen szabályzat 2. számú melléklete módosult </w:t>
      </w:r>
      <w:proofErr w:type="gramStart"/>
      <w:r w:rsidRPr="006B444E">
        <w:rPr>
          <w:b/>
          <w:u w:val="single"/>
        </w:rPr>
        <w:t>a</w:t>
      </w:r>
      <w:proofErr w:type="gramEnd"/>
      <w:r w:rsidRPr="006B444E">
        <w:rPr>
          <w:b/>
          <w:u w:val="single"/>
        </w:rPr>
        <w:t xml:space="preserve"> </w:t>
      </w:r>
      <w:proofErr w:type="spellStart"/>
      <w:r w:rsidRPr="006B444E">
        <w:rPr>
          <w:b/>
          <w:bCs/>
          <w:u w:val="single"/>
        </w:rPr>
        <w:t>a</w:t>
      </w:r>
      <w:proofErr w:type="spellEnd"/>
      <w:r w:rsidRPr="006B444E">
        <w:rPr>
          <w:b/>
          <w:bCs/>
          <w:u w:val="single"/>
        </w:rPr>
        <w:t xml:space="preserve"> közérdekű adat iránti igény teljesítéséért megállapítható költségtérítés mértékéről szóló  301/2016. (IX. 30.) Korm. rendelet szabályai szerint.</w:t>
      </w:r>
    </w:p>
    <w:p w:rsidR="006B444E" w:rsidRPr="00585596" w:rsidRDefault="006B444E" w:rsidP="00585596">
      <w:pPr>
        <w:spacing w:line="360" w:lineRule="auto"/>
        <w:rPr>
          <w:b/>
        </w:rPr>
      </w:pPr>
    </w:p>
    <w:p w:rsidR="001017AA" w:rsidRDefault="0029286F" w:rsidP="00435C2A">
      <w:pPr>
        <w:spacing w:line="360" w:lineRule="auto"/>
      </w:pPr>
      <w:r>
        <w:t xml:space="preserve">Pécs,2016. november 25.                       </w:t>
      </w:r>
    </w:p>
    <w:p w:rsidR="001017AA" w:rsidRDefault="001017AA" w:rsidP="00435C2A">
      <w:pPr>
        <w:spacing w:line="360" w:lineRule="auto"/>
      </w:pPr>
    </w:p>
    <w:p w:rsidR="001017AA" w:rsidRDefault="001017AA" w:rsidP="00435C2A">
      <w:pPr>
        <w:spacing w:line="360" w:lineRule="auto"/>
      </w:pPr>
    </w:p>
    <w:p w:rsidR="00585596" w:rsidRDefault="001017AA" w:rsidP="00435C2A">
      <w:pPr>
        <w:spacing w:line="360" w:lineRule="auto"/>
      </w:pPr>
      <w:r>
        <w:t xml:space="preserve">                                                           </w:t>
      </w:r>
      <w:r w:rsidR="00435C2A">
        <w:t xml:space="preserve"> </w:t>
      </w:r>
      <w:r w:rsidR="007F394A">
        <w:t>Horváth Zsolt</w:t>
      </w:r>
    </w:p>
    <w:p w:rsidR="007F394A" w:rsidRDefault="007F394A" w:rsidP="007F394A">
      <w:pPr>
        <w:spacing w:line="360" w:lineRule="auto"/>
        <w:jc w:val="center"/>
      </w:pPr>
      <w:proofErr w:type="gramStart"/>
      <w:r>
        <w:t>igazgató</w:t>
      </w:r>
      <w:proofErr w:type="gramEnd"/>
    </w:p>
    <w:p w:rsidR="007F394A" w:rsidRDefault="007F394A" w:rsidP="007F394A">
      <w:pPr>
        <w:spacing w:line="360" w:lineRule="auto"/>
        <w:jc w:val="center"/>
      </w:pPr>
      <w:r>
        <w:t>Pannon Filharmonikusok-Pécs Nonprofit Kft.</w:t>
      </w: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1017AA" w:rsidRDefault="001017AA" w:rsidP="007F394A">
      <w:pPr>
        <w:pStyle w:val="Jegyzetszveg1"/>
        <w:jc w:val="center"/>
        <w:rPr>
          <w:b/>
          <w:i/>
          <w:sz w:val="22"/>
          <w:szCs w:val="22"/>
          <w:lang w:eastAsia="hu-HU"/>
        </w:rPr>
      </w:pPr>
    </w:p>
    <w:p w:rsidR="007F394A" w:rsidRPr="00191687" w:rsidRDefault="007F394A" w:rsidP="001017AA">
      <w:pPr>
        <w:pStyle w:val="Jegyzetszveg1"/>
        <w:rPr>
          <w:b/>
          <w:i/>
          <w:sz w:val="22"/>
          <w:szCs w:val="22"/>
          <w:lang w:eastAsia="hu-HU"/>
        </w:rPr>
      </w:pPr>
      <w:r w:rsidRPr="00191687">
        <w:rPr>
          <w:b/>
          <w:i/>
          <w:sz w:val="22"/>
          <w:szCs w:val="22"/>
          <w:lang w:eastAsia="hu-HU"/>
        </w:rPr>
        <w:t>Közérdekű adatok megismerésére irányuló igények teljesítésének rendjét rögzítő Szabályzat</w:t>
      </w:r>
    </w:p>
    <w:p w:rsidR="007F394A" w:rsidRDefault="007F394A" w:rsidP="007F394A">
      <w:pPr>
        <w:pStyle w:val="Jegyzetszveg1"/>
        <w:ind w:left="360"/>
        <w:jc w:val="right"/>
        <w:rPr>
          <w:i/>
          <w:sz w:val="22"/>
          <w:szCs w:val="22"/>
          <w:lang w:eastAsia="hu-HU"/>
        </w:rPr>
      </w:pPr>
      <w:r>
        <w:rPr>
          <w:i/>
          <w:sz w:val="22"/>
          <w:szCs w:val="22"/>
          <w:lang w:eastAsia="hu-HU"/>
        </w:rPr>
        <w:t xml:space="preserve">1. </w:t>
      </w:r>
      <w:r w:rsidRPr="009B69E3">
        <w:rPr>
          <w:i/>
          <w:sz w:val="22"/>
          <w:szCs w:val="22"/>
          <w:lang w:eastAsia="hu-HU"/>
        </w:rPr>
        <w:t>számú melléklete</w:t>
      </w:r>
    </w:p>
    <w:p w:rsidR="007F394A" w:rsidRPr="009B69E3" w:rsidRDefault="007F394A" w:rsidP="007F394A">
      <w:pPr>
        <w:pStyle w:val="Jegyzetszveg1"/>
        <w:ind w:left="360"/>
        <w:jc w:val="right"/>
        <w:rPr>
          <w:i/>
          <w:sz w:val="22"/>
          <w:szCs w:val="22"/>
          <w:lang w:eastAsia="hu-HU"/>
        </w:rPr>
      </w:pPr>
    </w:p>
    <w:p w:rsidR="007F394A" w:rsidRDefault="007F394A" w:rsidP="007F394A">
      <w:pPr>
        <w:pStyle w:val="Jegyzetszveg1"/>
        <w:jc w:val="center"/>
        <w:rPr>
          <w:b/>
          <w:sz w:val="22"/>
          <w:szCs w:val="22"/>
          <w:lang w:eastAsia="hu-HU"/>
        </w:rPr>
      </w:pPr>
    </w:p>
    <w:p w:rsidR="007F394A" w:rsidRPr="009B69E3" w:rsidRDefault="007F394A" w:rsidP="007F394A">
      <w:pPr>
        <w:pStyle w:val="Jegyzetszveg1"/>
        <w:jc w:val="center"/>
        <w:rPr>
          <w:b/>
          <w:sz w:val="22"/>
          <w:szCs w:val="22"/>
          <w:lang w:eastAsia="hu-HU"/>
        </w:rPr>
      </w:pPr>
      <w:r w:rsidRPr="009B69E3">
        <w:rPr>
          <w:b/>
          <w:sz w:val="22"/>
          <w:szCs w:val="22"/>
          <w:lang w:eastAsia="hu-HU"/>
        </w:rPr>
        <w:t>Közérdekű adat megismerésére irányuló</w:t>
      </w:r>
    </w:p>
    <w:p w:rsidR="007F394A" w:rsidRPr="009B69E3" w:rsidRDefault="007F394A" w:rsidP="007F394A">
      <w:pPr>
        <w:pStyle w:val="Jegyzetszveg1"/>
        <w:jc w:val="center"/>
        <w:rPr>
          <w:b/>
          <w:sz w:val="22"/>
          <w:szCs w:val="22"/>
          <w:lang w:eastAsia="hu-HU"/>
        </w:rPr>
      </w:pPr>
      <w:r w:rsidRPr="009B69E3">
        <w:rPr>
          <w:b/>
          <w:sz w:val="22"/>
          <w:szCs w:val="22"/>
          <w:lang w:eastAsia="hu-HU"/>
        </w:rPr>
        <w:t>Igénybejelentő lap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</w:p>
    <w:p w:rsidR="007F394A" w:rsidRDefault="007F394A" w:rsidP="007F394A">
      <w:pPr>
        <w:pStyle w:val="Jegyzetszveg1"/>
        <w:jc w:val="both"/>
        <w:rPr>
          <w:b/>
          <w:sz w:val="22"/>
          <w:szCs w:val="22"/>
          <w:lang w:eastAsia="hu-HU"/>
        </w:rPr>
      </w:pPr>
    </w:p>
    <w:p w:rsidR="007F394A" w:rsidRPr="009B69E3" w:rsidRDefault="007F394A" w:rsidP="007F394A">
      <w:pPr>
        <w:pStyle w:val="Jegyzetszveg1"/>
        <w:jc w:val="both"/>
        <w:rPr>
          <w:b/>
          <w:sz w:val="22"/>
          <w:szCs w:val="22"/>
          <w:lang w:eastAsia="hu-HU"/>
        </w:rPr>
      </w:pPr>
      <w:r w:rsidRPr="009B69E3">
        <w:rPr>
          <w:b/>
          <w:sz w:val="22"/>
          <w:szCs w:val="22"/>
          <w:lang w:eastAsia="hu-HU"/>
        </w:rPr>
        <w:t>Az igénylő személy vagy szervezet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proofErr w:type="gramStart"/>
      <w:r w:rsidRPr="002A5E84">
        <w:rPr>
          <w:sz w:val="22"/>
          <w:szCs w:val="22"/>
          <w:lang w:eastAsia="hu-HU"/>
        </w:rPr>
        <w:t>neve</w:t>
      </w:r>
      <w:proofErr w:type="gramEnd"/>
      <w:r w:rsidRPr="002A5E84">
        <w:rPr>
          <w:sz w:val="22"/>
          <w:szCs w:val="22"/>
          <w:lang w:eastAsia="hu-HU"/>
        </w:rPr>
        <w:t>: ..........................................................................................................................................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proofErr w:type="gramStart"/>
      <w:r w:rsidRPr="002A5E84">
        <w:rPr>
          <w:sz w:val="22"/>
          <w:szCs w:val="22"/>
          <w:lang w:eastAsia="hu-HU"/>
        </w:rPr>
        <w:t>levelezési</w:t>
      </w:r>
      <w:proofErr w:type="gramEnd"/>
      <w:r w:rsidRPr="002A5E84">
        <w:rPr>
          <w:sz w:val="22"/>
          <w:szCs w:val="22"/>
          <w:lang w:eastAsia="hu-HU"/>
        </w:rPr>
        <w:t xml:space="preserve"> címe: ..........................................................................................................................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proofErr w:type="gramStart"/>
      <w:r w:rsidRPr="002A5E84">
        <w:rPr>
          <w:sz w:val="22"/>
          <w:szCs w:val="22"/>
          <w:lang w:eastAsia="hu-HU"/>
        </w:rPr>
        <w:t>telefonszáma</w:t>
      </w:r>
      <w:proofErr w:type="gramEnd"/>
      <w:r w:rsidRPr="002A5E84">
        <w:rPr>
          <w:sz w:val="22"/>
          <w:szCs w:val="22"/>
          <w:lang w:eastAsia="hu-HU"/>
        </w:rPr>
        <w:t>:.............................................................................................................................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proofErr w:type="gramStart"/>
      <w:r w:rsidRPr="002A5E84">
        <w:rPr>
          <w:sz w:val="22"/>
          <w:szCs w:val="22"/>
          <w:lang w:eastAsia="hu-HU"/>
        </w:rPr>
        <w:t>fax</w:t>
      </w:r>
      <w:proofErr w:type="gramEnd"/>
      <w:r w:rsidRPr="002A5E84">
        <w:rPr>
          <w:sz w:val="22"/>
          <w:szCs w:val="22"/>
          <w:lang w:eastAsia="hu-HU"/>
        </w:rPr>
        <w:t xml:space="preserve"> száma:..................................................................................................................................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proofErr w:type="gramStart"/>
      <w:r w:rsidRPr="002A5E84">
        <w:rPr>
          <w:sz w:val="22"/>
          <w:szCs w:val="22"/>
          <w:lang w:eastAsia="hu-HU"/>
        </w:rPr>
        <w:t>e-mail</w:t>
      </w:r>
      <w:proofErr w:type="gramEnd"/>
      <w:r w:rsidRPr="002A5E84">
        <w:rPr>
          <w:sz w:val="22"/>
          <w:szCs w:val="22"/>
          <w:lang w:eastAsia="hu-HU"/>
        </w:rPr>
        <w:t xml:space="preserve"> címe:...............................................................................................................................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</w:p>
    <w:p w:rsidR="007F394A" w:rsidRPr="009B69E3" w:rsidRDefault="007F394A" w:rsidP="007F394A">
      <w:pPr>
        <w:pStyle w:val="Jegyzetszveg1"/>
        <w:jc w:val="both"/>
        <w:rPr>
          <w:b/>
          <w:sz w:val="22"/>
          <w:szCs w:val="22"/>
          <w:lang w:eastAsia="hu-HU"/>
        </w:rPr>
      </w:pPr>
      <w:r w:rsidRPr="009B69E3">
        <w:rPr>
          <w:b/>
          <w:sz w:val="22"/>
          <w:szCs w:val="22"/>
          <w:lang w:eastAsia="hu-HU"/>
        </w:rPr>
        <w:t xml:space="preserve">A kért közérdekű </w:t>
      </w:r>
      <w:proofErr w:type="gramStart"/>
      <w:r w:rsidRPr="009B69E3">
        <w:rPr>
          <w:b/>
          <w:sz w:val="22"/>
          <w:szCs w:val="22"/>
          <w:lang w:eastAsia="hu-HU"/>
        </w:rPr>
        <w:t>adat(</w:t>
      </w:r>
      <w:proofErr w:type="gramEnd"/>
      <w:r w:rsidRPr="009B69E3">
        <w:rPr>
          <w:b/>
          <w:sz w:val="22"/>
          <w:szCs w:val="22"/>
          <w:lang w:eastAsia="hu-HU"/>
        </w:rPr>
        <w:t>ok) konkrét megjelölése: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r w:rsidRPr="002A5E84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r w:rsidRPr="002A5E84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r w:rsidRPr="002A5E84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r w:rsidRPr="002A5E84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r w:rsidRPr="009B69E3">
        <w:rPr>
          <w:b/>
          <w:sz w:val="22"/>
          <w:szCs w:val="22"/>
          <w:lang w:eastAsia="hu-HU"/>
        </w:rPr>
        <w:t>Az adattovábbítás igénylő által kért módja</w:t>
      </w:r>
      <w:r w:rsidRPr="002A5E84">
        <w:rPr>
          <w:sz w:val="22"/>
          <w:szCs w:val="22"/>
          <w:lang w:eastAsia="hu-HU"/>
        </w:rPr>
        <w:t xml:space="preserve"> (szóban, papíralapú adathordozón /levél, fax/,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proofErr w:type="gramStart"/>
      <w:r w:rsidRPr="002A5E84">
        <w:rPr>
          <w:sz w:val="22"/>
          <w:szCs w:val="22"/>
          <w:lang w:eastAsia="hu-HU"/>
        </w:rPr>
        <w:t>elektronikus</w:t>
      </w:r>
      <w:proofErr w:type="gramEnd"/>
      <w:r w:rsidRPr="002A5E84">
        <w:rPr>
          <w:sz w:val="22"/>
          <w:szCs w:val="22"/>
          <w:lang w:eastAsia="hu-HU"/>
        </w:rPr>
        <w:t xml:space="preserve"> adathordozón /cd/</w:t>
      </w:r>
      <w:r>
        <w:rPr>
          <w:sz w:val="22"/>
          <w:szCs w:val="22"/>
          <w:lang w:eastAsia="hu-HU"/>
        </w:rPr>
        <w:t xml:space="preserve"> </w:t>
      </w:r>
      <w:proofErr w:type="spellStart"/>
      <w:r>
        <w:rPr>
          <w:sz w:val="22"/>
          <w:szCs w:val="22"/>
          <w:lang w:eastAsia="hu-HU"/>
        </w:rPr>
        <w:t>dvd</w:t>
      </w:r>
      <w:proofErr w:type="spellEnd"/>
      <w:r w:rsidRPr="002A5E84">
        <w:rPr>
          <w:sz w:val="22"/>
          <w:szCs w:val="22"/>
          <w:lang w:eastAsia="hu-HU"/>
        </w:rPr>
        <w:t>, vagy e-mail):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r w:rsidRPr="002A5E84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r w:rsidRPr="009B69E3">
        <w:rPr>
          <w:b/>
          <w:sz w:val="22"/>
          <w:szCs w:val="22"/>
          <w:lang w:eastAsia="hu-HU"/>
        </w:rPr>
        <w:t>Az adatkérés időpontja</w:t>
      </w:r>
      <w:proofErr w:type="gramStart"/>
      <w:r w:rsidRPr="002A5E84">
        <w:rPr>
          <w:sz w:val="22"/>
          <w:szCs w:val="22"/>
          <w:lang w:eastAsia="hu-HU"/>
        </w:rPr>
        <w:t>:............................................................................................................</w:t>
      </w:r>
      <w:proofErr w:type="gramEnd"/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</w:p>
    <w:p w:rsidR="007F394A" w:rsidRPr="009B69E3" w:rsidRDefault="007F394A" w:rsidP="007F394A">
      <w:pPr>
        <w:pStyle w:val="Jegyzetszveg1"/>
        <w:jc w:val="both"/>
        <w:rPr>
          <w:b/>
          <w:sz w:val="22"/>
          <w:szCs w:val="22"/>
          <w:lang w:eastAsia="hu-HU"/>
        </w:rPr>
      </w:pPr>
      <w:r w:rsidRPr="009B69E3">
        <w:rPr>
          <w:b/>
          <w:sz w:val="22"/>
          <w:szCs w:val="22"/>
          <w:lang w:eastAsia="hu-HU"/>
        </w:rPr>
        <w:t>Nyilatkozat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r w:rsidRPr="002A5E84">
        <w:rPr>
          <w:sz w:val="22"/>
          <w:szCs w:val="22"/>
          <w:lang w:eastAsia="hu-HU"/>
        </w:rPr>
        <w:t>Alulírott igénylő nyilatkozom, hogy az adatigényléssel kapcsolatban felmerülő költségeket</w:t>
      </w:r>
      <w:r>
        <w:rPr>
          <w:sz w:val="22"/>
          <w:szCs w:val="22"/>
          <w:lang w:eastAsia="hu-HU"/>
        </w:rPr>
        <w:t xml:space="preserve"> </w:t>
      </w:r>
      <w:r w:rsidRPr="002A5E84">
        <w:rPr>
          <w:sz w:val="22"/>
          <w:szCs w:val="22"/>
          <w:lang w:eastAsia="hu-HU"/>
        </w:rPr>
        <w:t>(fénymásolás, adatok meghatározott szempontok szerinti előállítása, ill. csoportosítása,</w:t>
      </w:r>
      <w:r>
        <w:rPr>
          <w:sz w:val="22"/>
          <w:szCs w:val="22"/>
          <w:lang w:eastAsia="hu-HU"/>
        </w:rPr>
        <w:t xml:space="preserve"> </w:t>
      </w:r>
      <w:r w:rsidRPr="002A5E84">
        <w:rPr>
          <w:sz w:val="22"/>
          <w:szCs w:val="22"/>
          <w:lang w:eastAsia="hu-HU"/>
        </w:rPr>
        <w:t xml:space="preserve">postázás, idegen nyelven benyújtott kérelem esetén a fordítás költsége) a </w:t>
      </w:r>
      <w:r>
        <w:rPr>
          <w:sz w:val="22"/>
          <w:szCs w:val="22"/>
          <w:lang w:eastAsia="hu-HU"/>
        </w:rPr>
        <w:t>Társaság</w:t>
      </w:r>
      <w:r w:rsidRPr="002A5E84">
        <w:rPr>
          <w:sz w:val="22"/>
          <w:szCs w:val="22"/>
          <w:lang w:eastAsia="hu-HU"/>
        </w:rPr>
        <w:t xml:space="preserve"> által</w:t>
      </w:r>
      <w:r>
        <w:rPr>
          <w:sz w:val="22"/>
          <w:szCs w:val="22"/>
          <w:lang w:eastAsia="hu-HU"/>
        </w:rPr>
        <w:t xml:space="preserve"> </w:t>
      </w:r>
      <w:r w:rsidRPr="002A5E84">
        <w:rPr>
          <w:sz w:val="22"/>
          <w:szCs w:val="22"/>
          <w:lang w:eastAsia="hu-HU"/>
        </w:rPr>
        <w:t>kiállított számla ellenében megfizetem.</w:t>
      </w: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</w:p>
    <w:p w:rsidR="007F394A" w:rsidRPr="002A5E84" w:rsidRDefault="007F394A" w:rsidP="007F394A">
      <w:pPr>
        <w:pStyle w:val="Jegyzetszveg1"/>
        <w:jc w:val="both"/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Keltezés</w:t>
      </w:r>
      <w:proofErr w:type="gramStart"/>
      <w:r>
        <w:rPr>
          <w:sz w:val="22"/>
          <w:szCs w:val="22"/>
          <w:lang w:eastAsia="hu-HU"/>
        </w:rPr>
        <w:t>,……………………………………………</w:t>
      </w:r>
      <w:proofErr w:type="gramEnd"/>
    </w:p>
    <w:p w:rsidR="007F394A" w:rsidRDefault="007F394A" w:rsidP="007F394A">
      <w:pPr>
        <w:pStyle w:val="Jegyzetszveg1"/>
        <w:jc w:val="right"/>
        <w:rPr>
          <w:sz w:val="22"/>
          <w:szCs w:val="22"/>
          <w:lang w:eastAsia="hu-HU"/>
        </w:rPr>
      </w:pPr>
    </w:p>
    <w:p w:rsidR="007F394A" w:rsidRDefault="007F394A" w:rsidP="007F394A">
      <w:pPr>
        <w:pStyle w:val="Jegyzetszveg1"/>
        <w:jc w:val="right"/>
        <w:rPr>
          <w:sz w:val="22"/>
          <w:szCs w:val="22"/>
          <w:lang w:eastAsia="hu-HU"/>
        </w:rPr>
      </w:pPr>
    </w:p>
    <w:p w:rsidR="007F394A" w:rsidRPr="002A5E84" w:rsidRDefault="007F394A" w:rsidP="007F394A">
      <w:pPr>
        <w:pStyle w:val="Jegyzetszveg1"/>
        <w:jc w:val="right"/>
        <w:rPr>
          <w:sz w:val="22"/>
          <w:szCs w:val="22"/>
          <w:lang w:eastAsia="hu-HU"/>
        </w:rPr>
      </w:pPr>
      <w:r w:rsidRPr="002A5E84">
        <w:rPr>
          <w:sz w:val="22"/>
          <w:szCs w:val="22"/>
          <w:lang w:eastAsia="hu-HU"/>
        </w:rPr>
        <w:t>..............................................................</w:t>
      </w:r>
    </w:p>
    <w:p w:rsidR="007F394A" w:rsidRPr="00191687" w:rsidRDefault="007F394A" w:rsidP="007F394A">
      <w:pPr>
        <w:jc w:val="center"/>
        <w:rPr>
          <w:b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191687">
        <w:rPr>
          <w:b/>
          <w:sz w:val="22"/>
          <w:szCs w:val="22"/>
        </w:rPr>
        <w:t>Igénylő aláírása</w:t>
      </w:r>
    </w:p>
    <w:p w:rsidR="0038247F" w:rsidRDefault="0038247F" w:rsidP="0038247F">
      <w:pPr>
        <w:pStyle w:val="Listaszerbekezds"/>
        <w:spacing w:line="360" w:lineRule="auto"/>
      </w:pPr>
    </w:p>
    <w:p w:rsidR="007F394A" w:rsidRDefault="007F394A" w:rsidP="001E3B14">
      <w:pPr>
        <w:pStyle w:val="Listaszerbekezds"/>
        <w:spacing w:line="360" w:lineRule="auto"/>
        <w:rPr>
          <w:highlight w:val="yellow"/>
        </w:rPr>
      </w:pPr>
    </w:p>
    <w:p w:rsidR="007F394A" w:rsidRDefault="007F394A" w:rsidP="001E3B14">
      <w:pPr>
        <w:pStyle w:val="Listaszerbekezds"/>
        <w:spacing w:line="360" w:lineRule="auto"/>
        <w:rPr>
          <w:highlight w:val="yellow"/>
        </w:rPr>
      </w:pPr>
    </w:p>
    <w:p w:rsidR="007F394A" w:rsidRDefault="007F394A" w:rsidP="001E3B14">
      <w:pPr>
        <w:pStyle w:val="Listaszerbekezds"/>
        <w:spacing w:line="360" w:lineRule="auto"/>
        <w:rPr>
          <w:highlight w:val="yellow"/>
        </w:rPr>
      </w:pPr>
    </w:p>
    <w:p w:rsidR="007F394A" w:rsidRDefault="007F394A" w:rsidP="001E3B14">
      <w:pPr>
        <w:pStyle w:val="Listaszerbekezds"/>
        <w:spacing w:line="360" w:lineRule="auto"/>
        <w:rPr>
          <w:highlight w:val="yellow"/>
        </w:rPr>
      </w:pPr>
    </w:p>
    <w:p w:rsidR="007F394A" w:rsidRDefault="007F394A" w:rsidP="001E3B14">
      <w:pPr>
        <w:pStyle w:val="Listaszerbekezds"/>
        <w:spacing w:line="360" w:lineRule="auto"/>
        <w:rPr>
          <w:highlight w:val="yellow"/>
        </w:rPr>
      </w:pPr>
    </w:p>
    <w:p w:rsidR="001017AA" w:rsidRDefault="001017AA" w:rsidP="001E3B14">
      <w:pPr>
        <w:pStyle w:val="Listaszerbekezds"/>
        <w:spacing w:line="360" w:lineRule="auto"/>
        <w:rPr>
          <w:highlight w:val="yellow"/>
        </w:rPr>
      </w:pPr>
    </w:p>
    <w:p w:rsidR="001017AA" w:rsidRDefault="001017AA" w:rsidP="001E3B14">
      <w:pPr>
        <w:pStyle w:val="Listaszerbekezds"/>
        <w:spacing w:line="360" w:lineRule="auto"/>
        <w:rPr>
          <w:highlight w:val="yellow"/>
        </w:rPr>
      </w:pPr>
    </w:p>
    <w:p w:rsidR="007F394A" w:rsidRDefault="007F394A" w:rsidP="001E3B14">
      <w:pPr>
        <w:pStyle w:val="Listaszerbekezds"/>
        <w:spacing w:line="360" w:lineRule="auto"/>
        <w:rPr>
          <w:highlight w:val="yellow"/>
        </w:rPr>
      </w:pPr>
    </w:p>
    <w:p w:rsidR="007F394A" w:rsidRDefault="007F394A" w:rsidP="001E3B14">
      <w:pPr>
        <w:pStyle w:val="Listaszerbekezds"/>
        <w:spacing w:line="360" w:lineRule="auto"/>
        <w:rPr>
          <w:highlight w:val="yellow"/>
        </w:rPr>
      </w:pPr>
    </w:p>
    <w:p w:rsidR="007F394A" w:rsidRPr="006C2721" w:rsidRDefault="001017AA" w:rsidP="001017AA">
      <w:pPr>
        <w:pStyle w:val="Listaszerbekezds"/>
        <w:numPr>
          <w:ilvl w:val="0"/>
          <w:numId w:val="4"/>
        </w:numPr>
        <w:spacing w:line="360" w:lineRule="auto"/>
        <w:rPr>
          <w:b/>
        </w:rPr>
      </w:pPr>
      <w:r w:rsidRPr="006C2721">
        <w:rPr>
          <w:b/>
        </w:rPr>
        <w:t xml:space="preserve">számú </w:t>
      </w:r>
      <w:proofErr w:type="gramStart"/>
      <w:r w:rsidRPr="006C2721">
        <w:rPr>
          <w:b/>
        </w:rPr>
        <w:t>melléklet :</w:t>
      </w:r>
      <w:proofErr w:type="gramEnd"/>
      <w:r w:rsidRPr="006C2721">
        <w:rPr>
          <w:b/>
        </w:rPr>
        <w:t xml:space="preserve"> Adatigénylésnél felszámítható költségek</w:t>
      </w:r>
    </w:p>
    <w:p w:rsidR="007F394A" w:rsidRPr="001017AA" w:rsidRDefault="006C2721" w:rsidP="001E3B14">
      <w:pPr>
        <w:pStyle w:val="Listaszerbekezds"/>
        <w:spacing w:line="360" w:lineRule="auto"/>
      </w:pPr>
      <w:r>
        <w:t>I. Adathordozó költsége:</w:t>
      </w:r>
    </w:p>
    <w:p w:rsidR="006C2721" w:rsidRDefault="006C2721" w:rsidP="006C2721">
      <w:pPr>
        <w:ind w:firstLine="204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r>
        <w:t>papír alapon nyújtott színes másolat esetén az adathordozó közvetlen önköltsége, de legfeljebb</w:t>
      </w:r>
    </w:p>
    <w:p w:rsidR="006C2721" w:rsidRDefault="006C2721" w:rsidP="006C2721">
      <w:pPr>
        <w:ind w:firstLine="204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 xml:space="preserve">) </w:t>
      </w:r>
      <w:r>
        <w:t xml:space="preserve">130 Ft/másolt </w:t>
      </w:r>
      <w:proofErr w:type="gramStart"/>
      <w:r>
        <w:t>A</w:t>
      </w:r>
      <w:proofErr w:type="gramEnd"/>
      <w:r>
        <w:t>/4-es oldal,</w:t>
      </w:r>
    </w:p>
    <w:p w:rsidR="006C2721" w:rsidRDefault="006C2721" w:rsidP="006C2721">
      <w:pPr>
        <w:ind w:firstLine="204"/>
        <w:jc w:val="both"/>
      </w:pPr>
      <w:proofErr w:type="gramStart"/>
      <w:r>
        <w:rPr>
          <w:i/>
          <w:iCs/>
        </w:rPr>
        <w:t>ab</w:t>
      </w:r>
      <w:proofErr w:type="gramEnd"/>
      <w:r>
        <w:rPr>
          <w:i/>
          <w:iCs/>
        </w:rPr>
        <w:t xml:space="preserve">) </w:t>
      </w:r>
      <w:r>
        <w:t>260 Ft/másolt A/3-as oldal,</w:t>
      </w:r>
    </w:p>
    <w:p w:rsidR="006C2721" w:rsidRDefault="006C2721" w:rsidP="006C2721">
      <w:pPr>
        <w:ind w:firstLine="204"/>
        <w:jc w:val="both"/>
      </w:pPr>
      <w:r>
        <w:rPr>
          <w:i/>
          <w:iCs/>
        </w:rPr>
        <w:t xml:space="preserve">b) </w:t>
      </w:r>
      <w:r>
        <w:t>papír alapon nyújtott fekete-fehér másolat esetén az adathordozó közvetlen önköltsége, de legfeljebb</w:t>
      </w:r>
    </w:p>
    <w:p w:rsidR="006C2721" w:rsidRDefault="006C2721" w:rsidP="006C2721">
      <w:pPr>
        <w:ind w:firstLine="204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 xml:space="preserve">) </w:t>
      </w:r>
      <w:r>
        <w:t xml:space="preserve">12 Ft/másolt </w:t>
      </w:r>
      <w:proofErr w:type="gramStart"/>
      <w:r>
        <w:t>A</w:t>
      </w:r>
      <w:proofErr w:type="gramEnd"/>
      <w:r>
        <w:t>/4-es oldal,</w:t>
      </w:r>
    </w:p>
    <w:p w:rsidR="006C2721" w:rsidRDefault="006C2721" w:rsidP="006C2721">
      <w:pPr>
        <w:ind w:firstLine="204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 xml:space="preserve">) </w:t>
      </w:r>
      <w:r>
        <w:t xml:space="preserve">24 Ft/másolt </w:t>
      </w:r>
      <w:proofErr w:type="gramStart"/>
      <w:r>
        <w:t>A</w:t>
      </w:r>
      <w:proofErr w:type="gramEnd"/>
      <w:r>
        <w:t>/3-as oldal,</w:t>
      </w:r>
    </w:p>
    <w:p w:rsidR="006C2721" w:rsidRDefault="006C2721" w:rsidP="006C2721">
      <w:pPr>
        <w:ind w:firstLine="204"/>
        <w:jc w:val="both"/>
      </w:pPr>
      <w:r>
        <w:rPr>
          <w:i/>
          <w:iCs/>
        </w:rPr>
        <w:t xml:space="preserve">c) </w:t>
      </w:r>
      <w:r>
        <w:t>optikai adathordozón nyújtott másolat esetén az adathordozó közvetlen önköltsége, de legfeljebb 580 Ft/adathordozó,</w:t>
      </w:r>
    </w:p>
    <w:p w:rsidR="006C2721" w:rsidRDefault="006C2721" w:rsidP="006C2721">
      <w:pPr>
        <w:ind w:firstLine="204"/>
        <w:jc w:val="both"/>
      </w:pPr>
      <w:r>
        <w:rPr>
          <w:i/>
          <w:iCs/>
        </w:rPr>
        <w:t xml:space="preserve">d) </w:t>
      </w:r>
      <w:r>
        <w:t>elektronikus úton használható egyéb adathordozón nyújtott másolat esetén az adathordozó közvetlen önköltsége.</w:t>
      </w:r>
    </w:p>
    <w:p w:rsidR="006C2721" w:rsidRDefault="006C2721" w:rsidP="006C2721">
      <w:pPr>
        <w:jc w:val="both"/>
      </w:pPr>
      <w:r>
        <w:t>A másolatkészítéshez szükséges eszközök rendelkezésre állásának átmeneti vagy tartós hiánya esetén – a fenti mértéktől eltérően - az igényelt adatokat tartalmazó adathordozó költségeként a közvetlenül a másolatkészítés érdekében felmerült, ahhoz feltétlenül szükséges, bizonylattal igazolt költség vehető figyelembe.</w:t>
      </w:r>
    </w:p>
    <w:p w:rsidR="006C2721" w:rsidRDefault="006C2721" w:rsidP="006C2721">
      <w:pPr>
        <w:jc w:val="both"/>
      </w:pPr>
      <w:r>
        <w:t>A papír alapon nyújtott másolat költsége csak az adatigénylés teljesítéséhez szükséges másolt oldalak azon része tekintetében vehető figyelembe, amellyel a másolt oldalak száma a tízet meghaladja.</w:t>
      </w:r>
    </w:p>
    <w:p w:rsidR="006C2721" w:rsidRDefault="006C2721" w:rsidP="006C2721">
      <w:pPr>
        <w:jc w:val="both"/>
      </w:pPr>
    </w:p>
    <w:p w:rsidR="006C2721" w:rsidRDefault="006C2721" w:rsidP="006C2721">
      <w:pPr>
        <w:jc w:val="both"/>
      </w:pPr>
      <w:r>
        <w:t>II. Adathordozó kézbesítési költsége:</w:t>
      </w:r>
    </w:p>
    <w:p w:rsidR="006C2721" w:rsidRDefault="006C2721" w:rsidP="006C2721">
      <w:pPr>
        <w:jc w:val="both"/>
      </w:pPr>
    </w:p>
    <w:p w:rsidR="006C2721" w:rsidRDefault="006C2721" w:rsidP="006C2721">
      <w:pPr>
        <w:jc w:val="both"/>
      </w:pPr>
      <w:r>
        <w:t>Az igényelt adatokat tartalmazó adathordozó kézbesítési költségeként legfeljebb az alábbi mértékek vehetők figyelembe:</w:t>
      </w:r>
    </w:p>
    <w:p w:rsidR="006C2721" w:rsidRDefault="006C2721" w:rsidP="006C2721">
      <w:pPr>
        <w:ind w:firstLine="204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r>
        <w:t>az adatigénylő részére postai úton, Magyarország területén belül való kézbesítés esetén a hivatalos iratokra vonatkozó belföldi postai szolgáltatás díja,</w:t>
      </w:r>
    </w:p>
    <w:p w:rsidR="006C2721" w:rsidRDefault="006C2721" w:rsidP="006C2721">
      <w:pPr>
        <w:ind w:firstLine="204"/>
        <w:jc w:val="both"/>
      </w:pPr>
      <w:r>
        <w:rPr>
          <w:i/>
          <w:iCs/>
        </w:rPr>
        <w:t xml:space="preserve">b) </w:t>
      </w:r>
      <w:r>
        <w:t>az adatigénylő részére postai úton, külföldre történő kézbesítés esetén az egyetemes postai szolgáltatás keretében tértivevény többletszolgáltatással feladott, könyvelt küldeményre vonatkozó postai szolgáltatás díja.</w:t>
      </w:r>
    </w:p>
    <w:p w:rsidR="006C2721" w:rsidRDefault="006C2721" w:rsidP="006C2721">
      <w:pPr>
        <w:ind w:firstLine="204"/>
        <w:jc w:val="both"/>
      </w:pPr>
    </w:p>
    <w:p w:rsidR="006C2721" w:rsidRDefault="006C2721" w:rsidP="006C2721">
      <w:pPr>
        <w:ind w:firstLine="204"/>
        <w:jc w:val="both"/>
      </w:pPr>
      <w:r>
        <w:t>III. Munkaerő ráfordítás költsége:</w:t>
      </w:r>
    </w:p>
    <w:p w:rsidR="006C2721" w:rsidRDefault="006C2721" w:rsidP="006C2721">
      <w:pPr>
        <w:ind w:firstLine="204"/>
        <w:jc w:val="both"/>
      </w:pPr>
    </w:p>
    <w:p w:rsidR="006C2721" w:rsidRPr="006C2721" w:rsidRDefault="006C2721" w:rsidP="006C2721">
      <w:pPr>
        <w:jc w:val="both"/>
        <w:rPr>
          <w:b/>
        </w:rPr>
      </w:pPr>
      <w:r>
        <w:t xml:space="preserve">Az adatigénylés teljesítésével összefüggő munkaerő-ráfordítás költsége - az </w:t>
      </w:r>
      <w:proofErr w:type="spellStart"/>
      <w:r>
        <w:t>Infotv</w:t>
      </w:r>
      <w:proofErr w:type="spellEnd"/>
      <w:r>
        <w:t xml:space="preserve">. 29. § (5) bekezdés </w:t>
      </w:r>
      <w:r>
        <w:rPr>
          <w:i/>
          <w:iCs/>
        </w:rPr>
        <w:t xml:space="preserve">c) </w:t>
      </w:r>
      <w:r>
        <w:t xml:space="preserve">pontjában foglalt feltétel teljesülése mellett - abban a mértékben vehető figyelembe, amennyivel az adatigénylés teljesítéséhez szükséges munkaerő-ráfordítás időtartama meghaladja a </w:t>
      </w:r>
      <w:r w:rsidRPr="006C2721">
        <w:rPr>
          <w:b/>
        </w:rPr>
        <w:t>4 munkaórát.</w:t>
      </w:r>
    </w:p>
    <w:p w:rsidR="006C2721" w:rsidRDefault="006C2721" w:rsidP="006C2721">
      <w:pPr>
        <w:jc w:val="both"/>
      </w:pPr>
      <w:r>
        <w:t>Az adatigénylés teljesítésével összefüggő munkaerő-ráfordításként az igényelt adat felkutatásához, összesítéséhez és rendszerezéséhez, az igényelt adat adathordozójáról másolat készítéséhez és a másolaton a meg nem ismerhető adatok felismerhetetlenné tételéhez szükséges időtartam vehető figyelembe.</w:t>
      </w:r>
    </w:p>
    <w:p w:rsidR="006C2721" w:rsidRDefault="006C2721" w:rsidP="006C2721">
      <w:pPr>
        <w:jc w:val="both"/>
      </w:pPr>
      <w:r>
        <w:lastRenderedPageBreak/>
        <w:t>Ha az adatigénylés teljesítésére elektronikus úton kerül sor, a másolat készítéséhez szükséges időtartam csak akkor vehető figyelembe, ha elektronikus formában rendelkezésre nem álló adat igénylésére került sor, vagy a másolat készítéséhez szükséges időtartam rövidebb az elektronikus formában rendelkezésre álló adat rendelkezésre bocsátásához szükséges időtartamnál.</w:t>
      </w:r>
    </w:p>
    <w:p w:rsidR="006C2721" w:rsidRDefault="006C2721" w:rsidP="006C2721">
      <w:pPr>
        <w:jc w:val="both"/>
      </w:pPr>
      <w:r>
        <w:t>A munkaerő-ráfordítás összes költségét a munkaerő-ráfordítás személyenkénti költségeinek összegeként kell megállapítani.</w:t>
      </w:r>
    </w:p>
    <w:p w:rsidR="006C2721" w:rsidRDefault="006C2721" w:rsidP="006C2721">
      <w:pPr>
        <w:jc w:val="both"/>
      </w:pPr>
      <w:r>
        <w:t xml:space="preserve">A munkaerő-ráfordítás időtartamát személyenként a kerekítés szabályainak megfelelően egész órára kell kerekíteni. A munkaerő-ráfordítás személyenkénti költségét akként kell meghatározni, hogy az adatigénylés teljesítésében közreműködő személy által az adatigénylés teljesítésével összefüggésben teljesített munkaórák számát meg kell szorozni e személy egy munkaórára eső tényleges munkaerőköltségével, ahol tényleges munkaerőköltségnek az e személyt </w:t>
      </w:r>
      <w:proofErr w:type="gramStart"/>
      <w:r>
        <w:t>megillető</w:t>
      </w:r>
      <w:proofErr w:type="gramEnd"/>
      <w:r>
        <w:t xml:space="preserve"> rendszeres személyi juttatások összegét kell tekinteni.</w:t>
      </w:r>
    </w:p>
    <w:p w:rsidR="006C2721" w:rsidRDefault="006C2721" w:rsidP="006C2721">
      <w:pPr>
        <w:jc w:val="both"/>
        <w:rPr>
          <w:b/>
        </w:rPr>
      </w:pPr>
      <w:r w:rsidRPr="006C2721">
        <w:rPr>
          <w:b/>
        </w:rPr>
        <w:t>Az adatigénylés teljesítésével összefüggő munkaerő-ráfordítás összes költségeként legfeljebb munkaóránként átlagosan 4400 Ft vehető figyelembe.</w:t>
      </w:r>
    </w:p>
    <w:p w:rsidR="006C2721" w:rsidRDefault="006C2721" w:rsidP="006C2721">
      <w:pPr>
        <w:jc w:val="both"/>
        <w:rPr>
          <w:b/>
        </w:rPr>
      </w:pPr>
    </w:p>
    <w:p w:rsidR="006C2721" w:rsidRPr="006C2721" w:rsidRDefault="006C2721" w:rsidP="006C2721">
      <w:pPr>
        <w:jc w:val="both"/>
        <w:rPr>
          <w:b/>
        </w:rPr>
      </w:pPr>
    </w:p>
    <w:p w:rsidR="006C2721" w:rsidRDefault="006C2721" w:rsidP="0029286F">
      <w:pPr>
        <w:jc w:val="both"/>
      </w:pPr>
      <w:r>
        <w:t xml:space="preserve">A közérdekű adat iránti igény teljesítéséért fizetendő költségtérítés megállapítható mértékébe nem számítható bele az </w:t>
      </w:r>
      <w:proofErr w:type="spellStart"/>
      <w:r>
        <w:t>az</w:t>
      </w:r>
      <w:proofErr w:type="spellEnd"/>
      <w:r>
        <w:t xml:space="preserve"> - adatigénylőnek visszafizetendő - összeg, amellyel az adatigénylés teljesítését megelőzően megfizetett költségtérítés az adatigénylés teljesítésének a</w:t>
      </w:r>
      <w:r w:rsidR="006B444E">
        <w:t xml:space="preserve"> fentiek szerint </w:t>
      </w:r>
      <w:r>
        <w:t>meghatározott tényleges költségét meghaladta.</w:t>
      </w:r>
    </w:p>
    <w:p w:rsidR="0029286F" w:rsidRDefault="0029286F" w:rsidP="0029286F">
      <w:pPr>
        <w:jc w:val="both"/>
      </w:pPr>
      <w:r>
        <w:t xml:space="preserve">Ha az adatigénylés teljesítése a </w:t>
      </w:r>
      <w:r w:rsidR="006B444E">
        <w:t xml:space="preserve">Pannon Filharmonikusok –Pécs Nonprofit </w:t>
      </w:r>
      <w:proofErr w:type="gramStart"/>
      <w:r w:rsidR="006B444E">
        <w:t xml:space="preserve">Kft. </w:t>
      </w:r>
      <w:r>
        <w:t xml:space="preserve"> a</w:t>
      </w:r>
      <w:r w:rsidR="006B444E">
        <w:t>la</w:t>
      </w:r>
      <w:r>
        <w:t>ptevékenységének</w:t>
      </w:r>
      <w:proofErr w:type="gramEnd"/>
      <w:r>
        <w:t xml:space="preserve"> ellátásához szükséges munkaerőforrás aránytalan mértékű igénybevételével jár, vagy az a dokumentum vagy dokumentumrész, amelyről az igénylő másolatot igényelt, jelentős terjedelmű, illetve a költségtérítés mértéke </w:t>
      </w:r>
      <w:r w:rsidRPr="0029286F">
        <w:rPr>
          <w:b/>
          <w:u w:val="single"/>
        </w:rPr>
        <w:t>meghaladja az 5.000.-Ft-ot,</w:t>
      </w:r>
      <w:r>
        <w:t xml:space="preserve"> az adatigénylést a költségtérítésnek az igénylő általi megfizetését követő 15 napon belül kell teljesíteni. Arról, hogy az adatigénylés teljesítése a</w:t>
      </w:r>
      <w:r w:rsidR="006B444E">
        <w:t xml:space="preserve"> </w:t>
      </w:r>
      <w:proofErr w:type="spellStart"/>
      <w:r w:rsidR="006B444E">
        <w:t>Pfz</w:t>
      </w:r>
      <w:proofErr w:type="spellEnd"/>
      <w:r w:rsidR="006B444E">
        <w:t xml:space="preserve">. </w:t>
      </w:r>
      <w:r>
        <w:t>alaptevékenységének ellátásához szükséges munkaerőforrás aránytalan mértékű igénybevételével jár, illetve a másolatként igényelt dokumentum vagy dokumentumrész jelentős terjedelmű, továbbá a költségtérítés mértékéről, valamint az adatigénylés teljesítésének a másolatkészítést nem igénylő lehetőségeiről az igénylőt az igény beérkezését követő 15 napon belül tájékoztatni kell.</w:t>
      </w:r>
    </w:p>
    <w:p w:rsidR="0029286F" w:rsidRDefault="0029286F" w:rsidP="0029286F">
      <w:pPr>
        <w:jc w:val="both"/>
      </w:pPr>
    </w:p>
    <w:p w:rsidR="0038247F" w:rsidRDefault="0038247F" w:rsidP="0038247F"/>
    <w:p w:rsidR="0038247F" w:rsidRDefault="0038247F"/>
    <w:sectPr w:rsidR="0038247F" w:rsidSect="00CD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3D42"/>
    <w:multiLevelType w:val="hybridMultilevel"/>
    <w:tmpl w:val="B9E63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3391"/>
    <w:multiLevelType w:val="hybridMultilevel"/>
    <w:tmpl w:val="A364BC70"/>
    <w:lvl w:ilvl="0" w:tplc="0BC60A4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326EB4"/>
    <w:multiLevelType w:val="hybridMultilevel"/>
    <w:tmpl w:val="A77814C8"/>
    <w:lvl w:ilvl="0" w:tplc="5F887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0819B2"/>
    <w:multiLevelType w:val="hybridMultilevel"/>
    <w:tmpl w:val="693C91C6"/>
    <w:lvl w:ilvl="0" w:tplc="76921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0CC"/>
    <w:multiLevelType w:val="hybridMultilevel"/>
    <w:tmpl w:val="C4EE6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F5525"/>
    <w:multiLevelType w:val="hybridMultilevel"/>
    <w:tmpl w:val="D460E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E3139"/>
    <w:multiLevelType w:val="hybridMultilevel"/>
    <w:tmpl w:val="D934288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92A65"/>
    <w:multiLevelType w:val="hybridMultilevel"/>
    <w:tmpl w:val="72DAA2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3C8"/>
    <w:rsid w:val="00017DDD"/>
    <w:rsid w:val="001017AA"/>
    <w:rsid w:val="001462FD"/>
    <w:rsid w:val="001E3B14"/>
    <w:rsid w:val="00282B6E"/>
    <w:rsid w:val="00287E7E"/>
    <w:rsid w:val="0029286F"/>
    <w:rsid w:val="0038247F"/>
    <w:rsid w:val="00435C2A"/>
    <w:rsid w:val="0048056F"/>
    <w:rsid w:val="004D27D5"/>
    <w:rsid w:val="00585596"/>
    <w:rsid w:val="006B13A9"/>
    <w:rsid w:val="006B444E"/>
    <w:rsid w:val="006C2721"/>
    <w:rsid w:val="00703DCA"/>
    <w:rsid w:val="007348C9"/>
    <w:rsid w:val="007F394A"/>
    <w:rsid w:val="008633C8"/>
    <w:rsid w:val="00880BB1"/>
    <w:rsid w:val="00A81BDB"/>
    <w:rsid w:val="00C11B97"/>
    <w:rsid w:val="00CD5DF6"/>
    <w:rsid w:val="00D12A16"/>
    <w:rsid w:val="00F3533D"/>
    <w:rsid w:val="00FC7D89"/>
    <w:rsid w:val="00FD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33C8"/>
    <w:rPr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FC7D89"/>
    <w:pPr>
      <w:keepNext/>
      <w:ind w:left="560" w:hanging="560"/>
      <w:jc w:val="both"/>
      <w:outlineLvl w:val="7"/>
    </w:pPr>
    <w:rPr>
      <w:b/>
      <w:i/>
      <w:sz w:val="20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FC7D89"/>
    <w:rPr>
      <w:b/>
      <w:i/>
      <w:lang w:val="en-US" w:eastAsia="en-US"/>
    </w:rPr>
  </w:style>
  <w:style w:type="character" w:customStyle="1" w:styleId="desc">
    <w:name w:val="desc"/>
    <w:basedOn w:val="Bekezdsalapbettpusa"/>
    <w:rsid w:val="008633C8"/>
  </w:style>
  <w:style w:type="paragraph" w:styleId="Listaszerbekezds">
    <w:name w:val="List Paragraph"/>
    <w:basedOn w:val="Norml"/>
    <w:uiPriority w:val="34"/>
    <w:qFormat/>
    <w:rsid w:val="008633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3533D"/>
    <w:rPr>
      <w:color w:val="0000FF" w:themeColor="hyperlink"/>
      <w:u w:val="single"/>
    </w:rPr>
  </w:style>
  <w:style w:type="character" w:customStyle="1" w:styleId="section">
    <w:name w:val="section"/>
    <w:basedOn w:val="Bekezdsalapbettpusa"/>
    <w:rsid w:val="00287E7E"/>
  </w:style>
  <w:style w:type="character" w:customStyle="1" w:styleId="para">
    <w:name w:val="para"/>
    <w:basedOn w:val="Bekezdsalapbettpusa"/>
    <w:rsid w:val="00287E7E"/>
  </w:style>
  <w:style w:type="character" w:customStyle="1" w:styleId="point">
    <w:name w:val="point"/>
    <w:basedOn w:val="Bekezdsalapbettpusa"/>
    <w:rsid w:val="00287E7E"/>
  </w:style>
  <w:style w:type="paragraph" w:customStyle="1" w:styleId="Jegyzetszveg1">
    <w:name w:val="Jegyzetszöveg1"/>
    <w:basedOn w:val="Norml"/>
    <w:rsid w:val="007F394A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f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2021</Words>
  <Characters>13950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2016-11-25T15:37:00Z</dcterms:created>
  <dcterms:modified xsi:type="dcterms:W3CDTF">2016-11-25T15:37:00Z</dcterms:modified>
</cp:coreProperties>
</file>